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500" w:rsidRDefault="00E06500" w:rsidP="00E06500">
      <w:pPr>
        <w:spacing w:after="0" w:line="216" w:lineRule="auto"/>
        <w:jc w:val="right"/>
        <w:rPr>
          <w:rFonts w:ascii="Times New Roman" w:eastAsia="Batang" w:hAnsi="Times New Roman"/>
          <w:spacing w:val="20"/>
          <w:sz w:val="12"/>
          <w:szCs w:val="12"/>
        </w:rPr>
      </w:pPr>
      <w:r>
        <w:rPr>
          <w:rFonts w:eastAsia="Batang"/>
          <w:spacing w:val="20"/>
          <w:sz w:val="12"/>
          <w:szCs w:val="12"/>
        </w:rPr>
        <w:t>Приложение № 11</w:t>
      </w:r>
    </w:p>
    <w:p w:rsidR="00E06500" w:rsidRDefault="00E06500" w:rsidP="00E06500">
      <w:pPr>
        <w:spacing w:after="0" w:line="216" w:lineRule="auto"/>
        <w:jc w:val="right"/>
        <w:rPr>
          <w:rFonts w:eastAsia="Times New Roman"/>
          <w:sz w:val="12"/>
          <w:szCs w:val="12"/>
        </w:rPr>
      </w:pPr>
      <w:r>
        <w:rPr>
          <w:sz w:val="12"/>
          <w:szCs w:val="12"/>
        </w:rPr>
        <w:t xml:space="preserve">к приказу ГБУЗ «Республиканский наркологический диспансер» </w:t>
      </w:r>
    </w:p>
    <w:p w:rsidR="0072006B" w:rsidRDefault="00E06500" w:rsidP="00E06500">
      <w:pPr>
        <w:autoSpaceDE w:val="0"/>
        <w:autoSpaceDN w:val="0"/>
        <w:spacing w:after="0" w:line="216" w:lineRule="auto"/>
        <w:jc w:val="right"/>
        <w:rPr>
          <w:rFonts w:ascii="Times New Roman" w:eastAsia="Times New Roman" w:hAnsi="Times New Roman" w:cs="Times New Roman"/>
          <w:b/>
          <w:bCs/>
          <w:sz w:val="12"/>
          <w:szCs w:val="12"/>
          <w:lang w:eastAsia="ru-RU"/>
        </w:rPr>
      </w:pPr>
      <w:r>
        <w:rPr>
          <w:sz w:val="12"/>
          <w:szCs w:val="12"/>
        </w:rPr>
        <w:t xml:space="preserve">                                                                  от «16» августа 2021 года № 108</w:t>
      </w:r>
    </w:p>
    <w:p w:rsidR="00E06500" w:rsidRPr="00E06500" w:rsidRDefault="00E06500" w:rsidP="00E06500">
      <w:pPr>
        <w:autoSpaceDE w:val="0"/>
        <w:autoSpaceDN w:val="0"/>
        <w:spacing w:after="0" w:line="216" w:lineRule="auto"/>
        <w:jc w:val="right"/>
        <w:rPr>
          <w:rFonts w:ascii="Times New Roman" w:eastAsia="Times New Roman" w:hAnsi="Times New Roman" w:cs="Times New Roman"/>
          <w:b/>
          <w:bCs/>
          <w:sz w:val="12"/>
          <w:szCs w:val="12"/>
          <w:lang w:eastAsia="ru-RU"/>
        </w:rPr>
      </w:pPr>
    </w:p>
    <w:p w:rsidR="00287025" w:rsidRPr="00D070E3" w:rsidRDefault="005A6BF5" w:rsidP="002812A8">
      <w:pPr>
        <w:autoSpaceDE w:val="0"/>
        <w:autoSpaceDN w:val="0"/>
        <w:spacing w:after="0" w:line="168" w:lineRule="auto"/>
        <w:jc w:val="center"/>
        <w:rPr>
          <w:rFonts w:ascii="Times New Roman" w:eastAsia="Times New Roman" w:hAnsi="Times New Roman" w:cs="Times New Roman"/>
          <w:b/>
          <w:bCs/>
          <w:color w:val="2E74B5" w:themeColor="accent1" w:themeShade="BF"/>
          <w:sz w:val="16"/>
          <w:szCs w:val="16"/>
          <w:lang w:eastAsia="ru-RU"/>
        </w:rPr>
      </w:pPr>
      <w:r>
        <w:rPr>
          <w:rFonts w:ascii="Times New Roman" w:eastAsia="Times New Roman" w:hAnsi="Times New Roman" w:cs="Times New Roman"/>
          <w:b/>
          <w:bCs/>
          <w:sz w:val="24"/>
          <w:szCs w:val="24"/>
          <w:lang w:eastAsia="ru-RU"/>
        </w:rPr>
        <w:t xml:space="preserve"> </w:t>
      </w:r>
      <w:r w:rsidR="0072006B" w:rsidRPr="00D070E3">
        <w:rPr>
          <w:rFonts w:ascii="Times New Roman" w:eastAsia="Times New Roman" w:hAnsi="Times New Roman" w:cs="Times New Roman"/>
          <w:b/>
          <w:bCs/>
          <w:color w:val="2E74B5" w:themeColor="accent1" w:themeShade="BF"/>
          <w:sz w:val="16"/>
          <w:szCs w:val="16"/>
          <w:lang w:eastAsia="ru-RU"/>
        </w:rPr>
        <w:t xml:space="preserve">Типовая форма </w:t>
      </w:r>
      <w:r w:rsidR="00162CDC" w:rsidRPr="00D070E3">
        <w:rPr>
          <w:rFonts w:ascii="Times New Roman" w:eastAsia="Times New Roman" w:hAnsi="Times New Roman" w:cs="Times New Roman"/>
          <w:b/>
          <w:bCs/>
          <w:color w:val="2E74B5" w:themeColor="accent1" w:themeShade="BF"/>
          <w:sz w:val="16"/>
          <w:szCs w:val="16"/>
          <w:lang w:eastAsia="ru-RU"/>
        </w:rPr>
        <w:t xml:space="preserve">двухстороннего </w:t>
      </w:r>
      <w:r w:rsidR="0072006B" w:rsidRPr="00D070E3">
        <w:rPr>
          <w:rFonts w:ascii="Times New Roman" w:eastAsia="Times New Roman" w:hAnsi="Times New Roman" w:cs="Times New Roman"/>
          <w:b/>
          <w:bCs/>
          <w:color w:val="2E74B5" w:themeColor="accent1" w:themeShade="BF"/>
          <w:sz w:val="16"/>
          <w:szCs w:val="16"/>
          <w:lang w:eastAsia="ru-RU"/>
        </w:rPr>
        <w:t xml:space="preserve">договора об оказании платных образовательных услуг </w:t>
      </w:r>
    </w:p>
    <w:p w:rsidR="0072006B" w:rsidRPr="00D070E3" w:rsidRDefault="0072006B" w:rsidP="002812A8">
      <w:pPr>
        <w:autoSpaceDE w:val="0"/>
        <w:autoSpaceDN w:val="0"/>
        <w:spacing w:after="0" w:line="168" w:lineRule="auto"/>
        <w:jc w:val="center"/>
        <w:rPr>
          <w:rFonts w:ascii="Times New Roman" w:eastAsia="Times New Roman" w:hAnsi="Times New Roman" w:cs="Times New Roman"/>
          <w:b/>
          <w:bCs/>
          <w:color w:val="2E74B5" w:themeColor="accent1" w:themeShade="BF"/>
          <w:sz w:val="16"/>
          <w:szCs w:val="16"/>
          <w:lang w:eastAsia="ru-RU"/>
        </w:rPr>
      </w:pPr>
      <w:r w:rsidRPr="00D070E3">
        <w:rPr>
          <w:rFonts w:ascii="Times New Roman" w:eastAsia="Times New Roman" w:hAnsi="Times New Roman" w:cs="Times New Roman"/>
          <w:b/>
          <w:bCs/>
          <w:color w:val="2E74B5" w:themeColor="accent1" w:themeShade="BF"/>
          <w:sz w:val="16"/>
          <w:szCs w:val="16"/>
          <w:lang w:eastAsia="ru-RU"/>
        </w:rPr>
        <w:t xml:space="preserve">с </w:t>
      </w:r>
      <w:r w:rsidR="00287025" w:rsidRPr="00D070E3">
        <w:rPr>
          <w:rFonts w:ascii="Times New Roman" w:eastAsia="Times New Roman" w:hAnsi="Times New Roman" w:cs="Times New Roman"/>
          <w:b/>
          <w:bCs/>
          <w:color w:val="2E74B5" w:themeColor="accent1" w:themeShade="BF"/>
          <w:sz w:val="16"/>
          <w:szCs w:val="16"/>
          <w:lang w:eastAsia="ru-RU"/>
        </w:rPr>
        <w:t>физическим</w:t>
      </w:r>
      <w:r w:rsidRPr="00D070E3">
        <w:rPr>
          <w:rFonts w:ascii="Times New Roman" w:eastAsia="Times New Roman" w:hAnsi="Times New Roman" w:cs="Times New Roman"/>
          <w:b/>
          <w:bCs/>
          <w:color w:val="2E74B5" w:themeColor="accent1" w:themeShade="BF"/>
          <w:sz w:val="16"/>
          <w:szCs w:val="16"/>
          <w:lang w:eastAsia="ru-RU"/>
        </w:rPr>
        <w:t xml:space="preserve"> лицом </w:t>
      </w:r>
    </w:p>
    <w:p w:rsidR="002812A8" w:rsidRDefault="005A6BF5" w:rsidP="00D070E3">
      <w:pPr>
        <w:autoSpaceDE w:val="0"/>
        <w:autoSpaceDN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p w:rsidR="0072006B" w:rsidRPr="00D070E3" w:rsidRDefault="008D48AF" w:rsidP="0072006B">
      <w:pPr>
        <w:autoSpaceDE w:val="0"/>
        <w:autoSpaceDN w:val="0"/>
        <w:spacing w:after="0" w:line="240" w:lineRule="auto"/>
        <w:jc w:val="center"/>
        <w:rPr>
          <w:rFonts w:ascii="Times New Roman" w:eastAsia="Times New Roman" w:hAnsi="Times New Roman" w:cs="Times New Roman"/>
          <w:b/>
          <w:bCs/>
          <w:lang w:eastAsia="ru-RU"/>
        </w:rPr>
      </w:pPr>
      <w:r w:rsidRPr="00D070E3">
        <w:rPr>
          <w:rFonts w:ascii="Times New Roman" w:eastAsia="Times New Roman" w:hAnsi="Times New Roman" w:cs="Times New Roman"/>
          <w:b/>
          <w:bCs/>
          <w:lang w:eastAsia="ru-RU"/>
        </w:rPr>
        <w:t xml:space="preserve">      </w:t>
      </w:r>
      <w:r w:rsidR="0072006B" w:rsidRPr="00D070E3">
        <w:rPr>
          <w:rFonts w:ascii="Times New Roman" w:eastAsia="Times New Roman" w:hAnsi="Times New Roman" w:cs="Times New Roman"/>
          <w:b/>
          <w:bCs/>
          <w:lang w:eastAsia="ru-RU"/>
        </w:rPr>
        <w:t>Договор №______</w:t>
      </w:r>
    </w:p>
    <w:p w:rsidR="005A6BF5" w:rsidRPr="00E06500" w:rsidRDefault="0072006B" w:rsidP="00E06500">
      <w:pPr>
        <w:autoSpaceDE w:val="0"/>
        <w:autoSpaceDN w:val="0"/>
        <w:spacing w:after="0" w:line="240" w:lineRule="auto"/>
        <w:jc w:val="center"/>
        <w:rPr>
          <w:rFonts w:ascii="Times New Roman" w:eastAsia="Times New Roman" w:hAnsi="Times New Roman" w:cs="Times New Roman"/>
          <w:b/>
          <w:lang w:eastAsia="ru-RU"/>
        </w:rPr>
      </w:pPr>
      <w:r w:rsidRPr="00D070E3">
        <w:rPr>
          <w:rFonts w:ascii="Times New Roman" w:eastAsia="Times New Roman" w:hAnsi="Times New Roman" w:cs="Times New Roman"/>
          <w:b/>
          <w:lang w:eastAsia="ru-RU"/>
        </w:rPr>
        <w:t>об оказании платных образовательных услуг</w:t>
      </w:r>
    </w:p>
    <w:p w:rsidR="00E06500" w:rsidRDefault="00E06500" w:rsidP="0072006B">
      <w:pPr>
        <w:tabs>
          <w:tab w:val="left" w:pos="0"/>
          <w:tab w:val="right" w:pos="9923"/>
        </w:tabs>
        <w:autoSpaceDE w:val="0"/>
        <w:autoSpaceDN w:val="0"/>
        <w:spacing w:after="0" w:line="240" w:lineRule="auto"/>
        <w:rPr>
          <w:rFonts w:ascii="Times New Roman" w:eastAsia="Times New Roman" w:hAnsi="Times New Roman" w:cs="Times New Roman"/>
          <w:lang w:eastAsia="ru-RU"/>
        </w:rPr>
      </w:pPr>
    </w:p>
    <w:p w:rsidR="0072006B" w:rsidRPr="00D070E3" w:rsidRDefault="0072006B" w:rsidP="0072006B">
      <w:pPr>
        <w:tabs>
          <w:tab w:val="left" w:pos="0"/>
          <w:tab w:val="right" w:pos="9923"/>
        </w:tabs>
        <w:autoSpaceDE w:val="0"/>
        <w:autoSpaceDN w:val="0"/>
        <w:spacing w:after="0" w:line="240" w:lineRule="auto"/>
        <w:rPr>
          <w:rFonts w:ascii="Times New Roman" w:eastAsia="Times New Roman" w:hAnsi="Times New Roman" w:cs="Times New Roman"/>
          <w:lang w:eastAsia="ru-RU"/>
        </w:rPr>
      </w:pPr>
      <w:r w:rsidRPr="00D070E3">
        <w:rPr>
          <w:rFonts w:ascii="Times New Roman" w:eastAsia="Times New Roman" w:hAnsi="Times New Roman" w:cs="Times New Roman"/>
          <w:lang w:eastAsia="ru-RU"/>
        </w:rPr>
        <w:t xml:space="preserve">г. </w:t>
      </w:r>
      <w:r w:rsidR="005A6BF5" w:rsidRPr="00D070E3">
        <w:rPr>
          <w:rFonts w:ascii="Times New Roman" w:eastAsia="Times New Roman" w:hAnsi="Times New Roman" w:cs="Times New Roman"/>
          <w:lang w:eastAsia="ru-RU"/>
        </w:rPr>
        <w:t>Петрозаводск</w:t>
      </w:r>
      <w:proofErr w:type="gramStart"/>
      <w:r w:rsidRPr="00D070E3">
        <w:rPr>
          <w:rFonts w:ascii="Times New Roman" w:eastAsia="Times New Roman" w:hAnsi="Times New Roman" w:cs="Times New Roman"/>
          <w:lang w:eastAsia="ru-RU"/>
        </w:rPr>
        <w:tab/>
      </w:r>
      <w:r w:rsidR="00D070E3" w:rsidRPr="00D070E3">
        <w:rPr>
          <w:rFonts w:ascii="Times New Roman" w:eastAsia="Times New Roman" w:hAnsi="Times New Roman" w:cs="Times New Roman"/>
          <w:lang w:eastAsia="ru-RU"/>
        </w:rPr>
        <w:t xml:space="preserve"> </w:t>
      </w:r>
      <w:r w:rsidR="00E06500">
        <w:rPr>
          <w:rFonts w:ascii="Times New Roman" w:eastAsia="Times New Roman" w:hAnsi="Times New Roman" w:cs="Times New Roman"/>
          <w:lang w:eastAsia="ru-RU"/>
        </w:rPr>
        <w:t xml:space="preserve"> </w:t>
      </w:r>
      <w:r w:rsidR="00D070E3" w:rsidRPr="00D070E3">
        <w:rPr>
          <w:rFonts w:ascii="Times New Roman" w:eastAsia="Times New Roman" w:hAnsi="Times New Roman" w:cs="Times New Roman"/>
          <w:lang w:eastAsia="ru-RU"/>
        </w:rPr>
        <w:t>«</w:t>
      </w:r>
      <w:proofErr w:type="gramEnd"/>
      <w:r w:rsidR="00D070E3" w:rsidRPr="00D070E3">
        <w:rPr>
          <w:rFonts w:ascii="Times New Roman" w:eastAsia="Times New Roman" w:hAnsi="Times New Roman" w:cs="Times New Roman"/>
          <w:lang w:eastAsia="ru-RU"/>
        </w:rPr>
        <w:t>____</w:t>
      </w:r>
      <w:r w:rsidR="00AA52B3" w:rsidRPr="00D070E3">
        <w:rPr>
          <w:rFonts w:ascii="Times New Roman" w:eastAsia="Times New Roman" w:hAnsi="Times New Roman" w:cs="Times New Roman"/>
          <w:lang w:eastAsia="ru-RU"/>
        </w:rPr>
        <w:t xml:space="preserve">» </w:t>
      </w:r>
      <w:r w:rsidR="002812A8" w:rsidRPr="00D070E3">
        <w:rPr>
          <w:rFonts w:ascii="Times New Roman" w:eastAsia="Times New Roman" w:hAnsi="Times New Roman" w:cs="Times New Roman"/>
          <w:lang w:eastAsia="ru-RU"/>
        </w:rPr>
        <w:t>____________</w:t>
      </w:r>
      <w:r w:rsidR="005A6BF5" w:rsidRPr="00D070E3">
        <w:rPr>
          <w:rFonts w:ascii="Times New Roman" w:eastAsia="Times New Roman" w:hAnsi="Times New Roman" w:cs="Times New Roman"/>
          <w:lang w:eastAsia="ru-RU"/>
        </w:rPr>
        <w:t>20__</w:t>
      </w:r>
      <w:r w:rsidRPr="00D070E3">
        <w:rPr>
          <w:rFonts w:ascii="Times New Roman" w:eastAsia="Times New Roman" w:hAnsi="Times New Roman" w:cs="Times New Roman"/>
          <w:lang w:eastAsia="ru-RU"/>
        </w:rPr>
        <w:t xml:space="preserve"> г</w:t>
      </w:r>
      <w:r w:rsidR="00BC73BD" w:rsidRPr="00D070E3">
        <w:rPr>
          <w:rFonts w:ascii="Times New Roman" w:eastAsia="Times New Roman" w:hAnsi="Times New Roman" w:cs="Times New Roman"/>
          <w:lang w:eastAsia="ru-RU"/>
        </w:rPr>
        <w:t>ода</w:t>
      </w:r>
      <w:r w:rsidRPr="00D070E3">
        <w:rPr>
          <w:rFonts w:ascii="Times New Roman" w:eastAsia="Times New Roman" w:hAnsi="Times New Roman" w:cs="Times New Roman"/>
          <w:lang w:eastAsia="ru-RU"/>
        </w:rPr>
        <w:t xml:space="preserve"> </w:t>
      </w:r>
    </w:p>
    <w:p w:rsidR="0072006B" w:rsidRPr="00D070E3" w:rsidRDefault="0072006B" w:rsidP="0072006B">
      <w:pPr>
        <w:tabs>
          <w:tab w:val="left" w:pos="142"/>
        </w:tabs>
        <w:autoSpaceDE w:val="0"/>
        <w:autoSpaceDN w:val="0"/>
        <w:spacing w:after="0" w:line="240" w:lineRule="auto"/>
        <w:rPr>
          <w:rFonts w:ascii="Times New Roman" w:eastAsia="Times New Roman" w:hAnsi="Times New Roman" w:cs="Times New Roman"/>
          <w:lang w:eastAsia="ru-RU"/>
        </w:rPr>
      </w:pPr>
    </w:p>
    <w:p w:rsidR="005A6BF5" w:rsidRPr="00D070E3" w:rsidRDefault="005A6BF5" w:rsidP="00E06500">
      <w:pPr>
        <w:widowControl w:val="0"/>
        <w:tabs>
          <w:tab w:val="left" w:pos="2977"/>
        </w:tabs>
        <w:spacing w:after="0" w:line="240" w:lineRule="auto"/>
        <w:ind w:firstLine="709"/>
        <w:jc w:val="both"/>
        <w:rPr>
          <w:rFonts w:ascii="Times New Roman" w:eastAsia="Times New Roman" w:hAnsi="Times New Roman" w:cs="Times New Roman"/>
          <w:lang w:val="x-none" w:eastAsia="x-none"/>
        </w:rPr>
      </w:pPr>
      <w:r w:rsidRPr="00D070E3">
        <w:rPr>
          <w:rFonts w:ascii="Times New Roman" w:hAnsi="Times New Roman" w:cs="Times New Roman"/>
          <w:b/>
        </w:rPr>
        <w:t>Государственное бюджетное учреждение здравоохранения Республики Карелии «Республиканский наркологический диспансер»</w:t>
      </w:r>
      <w:r w:rsidR="00E314E3" w:rsidRPr="00D070E3">
        <w:rPr>
          <w:rFonts w:ascii="Times New Roman" w:hAnsi="Times New Roman" w:cs="Times New Roman"/>
          <w:b/>
        </w:rPr>
        <w:t xml:space="preserve"> (далее также</w:t>
      </w:r>
      <w:r w:rsidR="00BC73BD" w:rsidRPr="00D070E3">
        <w:rPr>
          <w:rFonts w:ascii="Times New Roman" w:hAnsi="Times New Roman" w:cs="Times New Roman"/>
          <w:b/>
        </w:rPr>
        <w:t xml:space="preserve"> - ГБУЗ «РНД»)</w:t>
      </w:r>
      <w:r w:rsidRPr="00D070E3">
        <w:rPr>
          <w:rFonts w:ascii="Times New Roman" w:hAnsi="Times New Roman" w:cs="Times New Roman"/>
        </w:rPr>
        <w:t>,</w:t>
      </w:r>
      <w:r w:rsidR="00BC73BD" w:rsidRPr="00D070E3">
        <w:rPr>
          <w:rFonts w:ascii="Times New Roman" w:eastAsia="Times New Roman" w:hAnsi="Times New Roman" w:cs="Times New Roman"/>
          <w:lang w:val="x-none" w:eastAsia="x-none"/>
        </w:rPr>
        <w:t xml:space="preserve"> </w:t>
      </w:r>
      <w:r w:rsidR="00D070E3" w:rsidRPr="00D070E3">
        <w:rPr>
          <w:rFonts w:ascii="Times New Roman" w:eastAsia="Times New Roman" w:hAnsi="Times New Roman" w:cs="Times New Roman"/>
          <w:lang w:val="x-none" w:eastAsia="x-none"/>
        </w:rPr>
        <w:t xml:space="preserve">осуществляющее образовательную деятельность на основании лицензии </w:t>
      </w:r>
      <w:r w:rsidR="00D070E3" w:rsidRPr="00D070E3">
        <w:rPr>
          <w:rFonts w:ascii="Times New Roman" w:eastAsia="Times New Roman" w:hAnsi="Times New Roman" w:cs="Times New Roman"/>
          <w:spacing w:val="-6"/>
          <w:lang w:val="x-none" w:eastAsia="ar-SA"/>
        </w:rPr>
        <w:t xml:space="preserve">№ </w:t>
      </w:r>
      <w:r w:rsidR="00D070E3" w:rsidRPr="00D070E3">
        <w:rPr>
          <w:rFonts w:ascii="Times New Roman" w:eastAsia="Times New Roman" w:hAnsi="Times New Roman" w:cs="Times New Roman"/>
          <w:spacing w:val="-6"/>
          <w:lang w:eastAsia="ar-SA"/>
        </w:rPr>
        <w:t>3026</w:t>
      </w:r>
      <w:r w:rsidR="00D070E3" w:rsidRPr="00D070E3">
        <w:rPr>
          <w:rFonts w:ascii="Times New Roman" w:eastAsia="Times New Roman" w:hAnsi="Times New Roman" w:cs="Times New Roman"/>
          <w:spacing w:val="-6"/>
          <w:lang w:val="x-none" w:eastAsia="ar-SA"/>
        </w:rPr>
        <w:t xml:space="preserve"> от </w:t>
      </w:r>
      <w:r w:rsidR="00D070E3" w:rsidRPr="00D070E3">
        <w:rPr>
          <w:rFonts w:ascii="Times New Roman" w:eastAsia="Times New Roman" w:hAnsi="Times New Roman" w:cs="Times New Roman"/>
          <w:spacing w:val="-6"/>
          <w:lang w:eastAsia="ar-SA"/>
        </w:rPr>
        <w:t xml:space="preserve">23 октября 2017 года, </w:t>
      </w:r>
      <w:r w:rsidR="00D070E3" w:rsidRPr="00D070E3">
        <w:rPr>
          <w:rFonts w:ascii="Times New Roman" w:eastAsia="Times New Roman" w:hAnsi="Times New Roman" w:cs="Times New Roman"/>
          <w:lang w:val="x-none" w:eastAsia="x-none"/>
        </w:rPr>
        <w:t xml:space="preserve">выданной </w:t>
      </w:r>
      <w:r w:rsidR="00D070E3" w:rsidRPr="00D070E3">
        <w:rPr>
          <w:rFonts w:ascii="Times New Roman" w:eastAsia="Times New Roman" w:hAnsi="Times New Roman" w:cs="Times New Roman"/>
          <w:spacing w:val="-6"/>
          <w:lang w:eastAsia="ar-SA"/>
        </w:rPr>
        <w:t>Министерством образования Республики Карелия</w:t>
      </w:r>
      <w:r w:rsidR="00D070E3" w:rsidRPr="00D070E3">
        <w:rPr>
          <w:rFonts w:ascii="Times New Roman" w:eastAsia="Times New Roman" w:hAnsi="Times New Roman" w:cs="Times New Roman"/>
          <w:lang w:val="x-none" w:eastAsia="x-none"/>
        </w:rPr>
        <w:t xml:space="preserve"> бессрочно</w:t>
      </w:r>
      <w:r w:rsidR="00D070E3" w:rsidRPr="00D070E3">
        <w:rPr>
          <w:rFonts w:ascii="Times New Roman" w:eastAsia="Times New Roman" w:hAnsi="Times New Roman" w:cs="Times New Roman"/>
          <w:lang w:eastAsia="x-none"/>
        </w:rPr>
        <w:t xml:space="preserve"> (серия 10Л01 № 0007624),</w:t>
      </w:r>
      <w:r w:rsidR="00D070E3" w:rsidRPr="00D070E3">
        <w:rPr>
          <w:rFonts w:ascii="Times New Roman" w:hAnsi="Times New Roman" w:cs="Times New Roman"/>
        </w:rPr>
        <w:t xml:space="preserve"> именуемое в дальнейшем «Исполнитель», в лице главного врача Ларионовой Ольги Сергеевны, действующего на основании Устава</w:t>
      </w:r>
      <w:r w:rsidRPr="00D070E3">
        <w:rPr>
          <w:rFonts w:ascii="Times New Roman" w:hAnsi="Times New Roman" w:cs="Times New Roman"/>
        </w:rPr>
        <w:t>,</w:t>
      </w:r>
      <w:r w:rsidR="00E314E3" w:rsidRPr="00D070E3">
        <w:rPr>
          <w:rFonts w:ascii="Times New Roman" w:hAnsi="Times New Roman" w:cs="Times New Roman"/>
        </w:rPr>
        <w:t xml:space="preserve"> с одной стороны, и</w:t>
      </w:r>
    </w:p>
    <w:p w:rsidR="00190C0A" w:rsidRPr="00D070E3" w:rsidRDefault="00E314E3" w:rsidP="00190C0A">
      <w:pPr>
        <w:widowControl w:val="0"/>
        <w:tabs>
          <w:tab w:val="left" w:pos="2977"/>
        </w:tabs>
        <w:spacing w:after="0" w:line="240" w:lineRule="auto"/>
        <w:jc w:val="both"/>
        <w:rPr>
          <w:rFonts w:ascii="Times New Roman" w:eastAsia="Times New Roman" w:hAnsi="Times New Roman" w:cs="Times New Roman"/>
          <w:lang w:eastAsia="x-none"/>
        </w:rPr>
      </w:pPr>
      <w:r w:rsidRPr="00D070E3">
        <w:rPr>
          <w:rFonts w:ascii="Times New Roman" w:eastAsia="Times New Roman" w:hAnsi="Times New Roman" w:cs="Times New Roman"/>
          <w:lang w:eastAsia="x-none"/>
        </w:rPr>
        <w:t xml:space="preserve">            </w:t>
      </w:r>
      <w:r w:rsidR="00190C0A" w:rsidRPr="00D070E3">
        <w:rPr>
          <w:rFonts w:ascii="Times New Roman" w:eastAsia="Times New Roman" w:hAnsi="Times New Roman" w:cs="Times New Roman"/>
          <w:lang w:eastAsia="x-none"/>
        </w:rPr>
        <w:t>гражданин (-ка) _________________________________________________________</w:t>
      </w:r>
      <w:r w:rsidR="00EE5DC8">
        <w:rPr>
          <w:rFonts w:ascii="Times New Roman" w:eastAsia="Times New Roman" w:hAnsi="Times New Roman" w:cs="Times New Roman"/>
          <w:lang w:eastAsia="x-none"/>
        </w:rPr>
        <w:t>_______</w:t>
      </w:r>
      <w:r w:rsidR="00190C0A" w:rsidRPr="00D070E3">
        <w:rPr>
          <w:rFonts w:ascii="Times New Roman" w:eastAsia="Times New Roman" w:hAnsi="Times New Roman" w:cs="Times New Roman"/>
          <w:lang w:eastAsia="x-none"/>
        </w:rPr>
        <w:t>,</w:t>
      </w:r>
    </w:p>
    <w:p w:rsidR="00190C0A" w:rsidRPr="00D070E3" w:rsidRDefault="00190C0A" w:rsidP="00190C0A">
      <w:pPr>
        <w:widowControl w:val="0"/>
        <w:tabs>
          <w:tab w:val="left" w:pos="2977"/>
        </w:tabs>
        <w:spacing w:after="0" w:line="240" w:lineRule="auto"/>
        <w:rPr>
          <w:rFonts w:ascii="Times New Roman" w:eastAsia="Times New Roman" w:hAnsi="Times New Roman" w:cs="Times New Roman"/>
          <w:i/>
          <w:sz w:val="16"/>
          <w:szCs w:val="16"/>
          <w:lang w:val="x-none" w:eastAsia="x-none"/>
        </w:rPr>
      </w:pPr>
      <w:r w:rsidRPr="00D070E3">
        <w:rPr>
          <w:rFonts w:ascii="Times New Roman" w:eastAsia="Times New Roman" w:hAnsi="Times New Roman" w:cs="Times New Roman"/>
          <w:i/>
          <w:lang w:eastAsia="x-none"/>
        </w:rPr>
        <w:t xml:space="preserve">                                                                           </w:t>
      </w:r>
      <w:r w:rsidR="00D070E3">
        <w:rPr>
          <w:rFonts w:ascii="Times New Roman" w:eastAsia="Times New Roman" w:hAnsi="Times New Roman" w:cs="Times New Roman"/>
          <w:i/>
          <w:lang w:eastAsia="x-none"/>
        </w:rPr>
        <w:t xml:space="preserve">        </w:t>
      </w:r>
      <w:r w:rsidRPr="00D070E3">
        <w:rPr>
          <w:rFonts w:ascii="Times New Roman" w:eastAsia="Times New Roman" w:hAnsi="Times New Roman" w:cs="Times New Roman"/>
          <w:i/>
          <w:lang w:eastAsia="x-none"/>
        </w:rPr>
        <w:t xml:space="preserve">    </w:t>
      </w:r>
      <w:r w:rsidRPr="00D070E3">
        <w:rPr>
          <w:rFonts w:ascii="Times New Roman" w:eastAsia="Times New Roman" w:hAnsi="Times New Roman" w:cs="Times New Roman"/>
          <w:i/>
          <w:sz w:val="16"/>
          <w:szCs w:val="16"/>
          <w:lang w:eastAsia="x-none"/>
        </w:rPr>
        <w:t>(</w:t>
      </w:r>
      <w:r w:rsidRPr="00D070E3">
        <w:rPr>
          <w:rFonts w:ascii="Times New Roman" w:eastAsia="Times New Roman" w:hAnsi="Times New Roman" w:cs="Times New Roman"/>
          <w:i/>
          <w:sz w:val="16"/>
          <w:szCs w:val="16"/>
          <w:lang w:val="x-none" w:eastAsia="x-none"/>
        </w:rPr>
        <w:t>фамилия, имя, отчество (при наличии))</w:t>
      </w:r>
    </w:p>
    <w:p w:rsidR="0072006B" w:rsidRPr="00D070E3" w:rsidRDefault="00190C0A" w:rsidP="00190C0A">
      <w:pPr>
        <w:widowControl w:val="0"/>
        <w:tabs>
          <w:tab w:val="left" w:pos="2977"/>
        </w:tabs>
        <w:spacing w:after="0" w:line="240" w:lineRule="auto"/>
        <w:jc w:val="both"/>
        <w:rPr>
          <w:rFonts w:ascii="Times New Roman" w:eastAsia="Times New Roman" w:hAnsi="Times New Roman" w:cs="Times New Roman"/>
          <w:spacing w:val="-6"/>
          <w:lang w:val="x-none" w:eastAsia="x-none"/>
        </w:rPr>
      </w:pPr>
      <w:r w:rsidRPr="00D070E3">
        <w:rPr>
          <w:rFonts w:ascii="Times New Roman" w:eastAsia="Times New Roman" w:hAnsi="Times New Roman" w:cs="Times New Roman"/>
          <w:lang w:eastAsia="x-none"/>
        </w:rPr>
        <w:t>именуемый (-</w:t>
      </w:r>
      <w:proofErr w:type="spellStart"/>
      <w:r w:rsidRPr="00D070E3">
        <w:rPr>
          <w:rFonts w:ascii="Times New Roman" w:eastAsia="Times New Roman" w:hAnsi="Times New Roman" w:cs="Times New Roman"/>
          <w:lang w:eastAsia="x-none"/>
        </w:rPr>
        <w:t>ая</w:t>
      </w:r>
      <w:proofErr w:type="spellEnd"/>
      <w:r w:rsidRPr="00D070E3">
        <w:rPr>
          <w:rFonts w:ascii="Times New Roman" w:eastAsia="Times New Roman" w:hAnsi="Times New Roman" w:cs="Times New Roman"/>
          <w:lang w:eastAsia="x-none"/>
        </w:rPr>
        <w:t xml:space="preserve">) в дальнейшем «Обучающийся», </w:t>
      </w:r>
      <w:r w:rsidRPr="00D070E3">
        <w:rPr>
          <w:rFonts w:ascii="Times New Roman" w:eastAsia="Times New Roman" w:hAnsi="Times New Roman" w:cs="Times New Roman"/>
          <w:lang w:val="x-none" w:eastAsia="x-none"/>
        </w:rPr>
        <w:t xml:space="preserve">совместно именуемые </w:t>
      </w:r>
      <w:r w:rsidRPr="00D070E3">
        <w:rPr>
          <w:rFonts w:ascii="Times New Roman" w:eastAsia="Times New Roman" w:hAnsi="Times New Roman" w:cs="Times New Roman"/>
          <w:lang w:eastAsia="x-none"/>
        </w:rPr>
        <w:t xml:space="preserve">в дальнейшем </w:t>
      </w:r>
      <w:r w:rsidRPr="00D070E3">
        <w:rPr>
          <w:rFonts w:ascii="Times New Roman" w:eastAsia="Times New Roman" w:hAnsi="Times New Roman" w:cs="Times New Roman"/>
          <w:lang w:val="x-none" w:eastAsia="x-none"/>
        </w:rPr>
        <w:t xml:space="preserve">«Стороны», </w:t>
      </w:r>
      <w:r w:rsidRPr="00D070E3">
        <w:rPr>
          <w:rFonts w:ascii="Times New Roman" w:eastAsia="Times New Roman" w:hAnsi="Times New Roman" w:cs="Times New Roman"/>
          <w:lang w:eastAsia="x-none"/>
        </w:rPr>
        <w:t xml:space="preserve">а по отдельности - «Сторона», </w:t>
      </w:r>
      <w:r w:rsidRPr="00D070E3">
        <w:rPr>
          <w:rFonts w:ascii="Times New Roman" w:eastAsia="Times New Roman" w:hAnsi="Times New Roman" w:cs="Times New Roman"/>
          <w:spacing w:val="-6"/>
          <w:lang w:val="x-none" w:eastAsia="x-none"/>
        </w:rPr>
        <w:t>заключили настоящий договор (далее – Договор) о нижеследующем</w:t>
      </w:r>
      <w:r w:rsidR="0072006B" w:rsidRPr="00D070E3">
        <w:rPr>
          <w:rFonts w:ascii="Times New Roman" w:eastAsia="Times New Roman" w:hAnsi="Times New Roman" w:cs="Times New Roman"/>
          <w:spacing w:val="-6"/>
          <w:lang w:val="x-none" w:eastAsia="x-none"/>
        </w:rPr>
        <w:t>:</w:t>
      </w:r>
    </w:p>
    <w:p w:rsidR="00817B0A" w:rsidRPr="00D070E3" w:rsidRDefault="00817B0A" w:rsidP="007149EE">
      <w:pPr>
        <w:widowControl w:val="0"/>
        <w:tabs>
          <w:tab w:val="left" w:pos="2977"/>
        </w:tabs>
        <w:spacing w:after="0" w:line="240" w:lineRule="auto"/>
        <w:rPr>
          <w:rFonts w:ascii="Times New Roman" w:eastAsia="Times New Roman" w:hAnsi="Times New Roman" w:cs="Times New Roman"/>
          <w:i/>
          <w:lang w:eastAsia="x-none"/>
        </w:rPr>
      </w:pPr>
    </w:p>
    <w:p w:rsidR="002812A8" w:rsidRPr="00EE5DC8" w:rsidRDefault="0072006B" w:rsidP="00EE5DC8">
      <w:pPr>
        <w:keepNext/>
        <w:numPr>
          <w:ilvl w:val="0"/>
          <w:numId w:val="1"/>
        </w:numPr>
        <w:autoSpaceDE w:val="0"/>
        <w:autoSpaceDN w:val="0"/>
        <w:spacing w:after="60" w:line="240" w:lineRule="auto"/>
        <w:jc w:val="center"/>
        <w:outlineLvl w:val="0"/>
        <w:rPr>
          <w:rFonts w:ascii="Times New Roman" w:eastAsia="Times New Roman" w:hAnsi="Times New Roman" w:cs="Times New Roman"/>
          <w:b/>
          <w:bCs/>
          <w:kern w:val="32"/>
          <w:lang w:eastAsia="ru-RU"/>
        </w:rPr>
      </w:pPr>
      <w:r w:rsidRPr="00D070E3">
        <w:rPr>
          <w:rFonts w:ascii="Times New Roman" w:eastAsia="Times New Roman" w:hAnsi="Times New Roman" w:cs="Times New Roman"/>
          <w:b/>
          <w:bCs/>
          <w:kern w:val="32"/>
          <w:lang w:eastAsia="ru-RU"/>
        </w:rPr>
        <w:t>Предмет Договора</w:t>
      </w:r>
    </w:p>
    <w:p w:rsidR="00FE7144" w:rsidRPr="00A651F8" w:rsidRDefault="0072006B" w:rsidP="00190C0A">
      <w:pPr>
        <w:numPr>
          <w:ilvl w:val="1"/>
          <w:numId w:val="2"/>
        </w:numPr>
        <w:tabs>
          <w:tab w:val="num" w:pos="-2552"/>
          <w:tab w:val="num" w:pos="502"/>
          <w:tab w:val="left" w:pos="567"/>
        </w:tabs>
        <w:suppressAutoHyphens/>
        <w:autoSpaceDE w:val="0"/>
        <w:autoSpaceDN w:val="0"/>
        <w:spacing w:after="0" w:line="240" w:lineRule="auto"/>
        <w:jc w:val="both"/>
        <w:rPr>
          <w:rFonts w:ascii="Times New Roman" w:hAnsi="Times New Roman" w:cs="Times New Roman"/>
        </w:rPr>
      </w:pPr>
      <w:bookmarkStart w:id="0" w:name="_Ref85517621"/>
      <w:r w:rsidRPr="00D070E3">
        <w:rPr>
          <w:rFonts w:ascii="Times New Roman" w:eastAsia="Times New Roman" w:hAnsi="Times New Roman" w:cs="Times New Roman"/>
          <w:lang w:eastAsia="ru-RU"/>
        </w:rPr>
        <w:t xml:space="preserve"> </w:t>
      </w:r>
      <w:r w:rsidR="00D76419" w:rsidRPr="00D070E3">
        <w:rPr>
          <w:rFonts w:ascii="Times New Roman" w:hAnsi="Times New Roman" w:cs="Times New Roman"/>
        </w:rPr>
        <w:t xml:space="preserve">Исполнитель обязуется </w:t>
      </w:r>
      <w:r w:rsidR="00190C0A" w:rsidRPr="00D070E3">
        <w:rPr>
          <w:rFonts w:ascii="Times New Roman" w:hAnsi="Times New Roman" w:cs="Times New Roman"/>
        </w:rPr>
        <w:t xml:space="preserve">предоставить </w:t>
      </w:r>
      <w:r w:rsidR="00777E4F" w:rsidRPr="00D070E3">
        <w:rPr>
          <w:rFonts w:ascii="Times New Roman" w:hAnsi="Times New Roman" w:cs="Times New Roman"/>
        </w:rPr>
        <w:t>Обучающемуся</w:t>
      </w:r>
      <w:r w:rsidR="00777E4F" w:rsidRPr="00D070E3">
        <w:rPr>
          <w:rFonts w:ascii="Times New Roman" w:eastAsia="Times New Roman" w:hAnsi="Times New Roman" w:cs="Times New Roman"/>
          <w:lang w:eastAsia="ru-RU"/>
        </w:rPr>
        <w:t xml:space="preserve"> </w:t>
      </w:r>
      <w:r w:rsidRPr="00D070E3">
        <w:rPr>
          <w:rFonts w:ascii="Times New Roman" w:eastAsia="Times New Roman" w:hAnsi="Times New Roman" w:cs="Times New Roman"/>
          <w:lang w:eastAsia="ru-RU"/>
        </w:rPr>
        <w:t xml:space="preserve">образовательные услуги (далее – </w:t>
      </w:r>
      <w:r w:rsidR="00E866E7" w:rsidRPr="00D070E3">
        <w:rPr>
          <w:rFonts w:ascii="Times New Roman" w:eastAsia="Times New Roman" w:hAnsi="Times New Roman" w:cs="Times New Roman"/>
          <w:lang w:eastAsia="ru-RU"/>
        </w:rPr>
        <w:t>у</w:t>
      </w:r>
      <w:r w:rsidRPr="00D070E3">
        <w:rPr>
          <w:rFonts w:ascii="Times New Roman" w:eastAsia="Times New Roman" w:hAnsi="Times New Roman" w:cs="Times New Roman"/>
          <w:lang w:eastAsia="ru-RU"/>
        </w:rPr>
        <w:t xml:space="preserve">слуги): </w:t>
      </w:r>
      <w:r w:rsidR="00D070E3" w:rsidRPr="00A651F8">
        <w:rPr>
          <w:rFonts w:ascii="Times New Roman" w:eastAsia="Times New Roman" w:hAnsi="Times New Roman" w:cs="Times New Roman"/>
          <w:lang w:eastAsia="ru-RU"/>
        </w:rPr>
        <w:t xml:space="preserve">обучение по </w:t>
      </w:r>
      <w:r w:rsidR="00D070E3" w:rsidRPr="00A651F8">
        <w:rPr>
          <w:rStyle w:val="FontStyle18"/>
          <w:sz w:val="22"/>
          <w:szCs w:val="22"/>
        </w:rPr>
        <w:t>дополнительной профессиональной программе повышения квалификации «</w:t>
      </w:r>
      <w:r w:rsidR="00A651F8" w:rsidRPr="00A651F8">
        <w:rPr>
          <w:rStyle w:val="FontStyle18"/>
          <w:sz w:val="22"/>
          <w:szCs w:val="22"/>
        </w:rPr>
        <w:t>Подготовка медицинского персонала по вопросам проведения предрейсовых, послерейсовых и текущих медицинских осмотров водителей транспортных средств</w:t>
      </w:r>
      <w:r w:rsidR="00D070E3" w:rsidRPr="00A651F8">
        <w:rPr>
          <w:rStyle w:val="FontStyle18"/>
          <w:sz w:val="22"/>
          <w:szCs w:val="22"/>
        </w:rPr>
        <w:t>»</w:t>
      </w:r>
      <w:r w:rsidR="00D070E3" w:rsidRPr="00A651F8">
        <w:rPr>
          <w:rFonts w:ascii="Times New Roman" w:eastAsia="Times New Roman" w:hAnsi="Times New Roman" w:cs="Times New Roman"/>
          <w:lang w:eastAsia="ru-RU"/>
        </w:rPr>
        <w:t xml:space="preserve"> (далее – Программа)</w:t>
      </w:r>
      <w:r w:rsidR="00D76419" w:rsidRPr="00A651F8">
        <w:rPr>
          <w:rFonts w:ascii="Times New Roman" w:eastAsia="Times New Roman" w:hAnsi="Times New Roman" w:cs="Times New Roman"/>
          <w:lang w:eastAsia="ru-RU"/>
        </w:rPr>
        <w:t xml:space="preserve">, </w:t>
      </w:r>
      <w:r w:rsidR="00D76419" w:rsidRPr="00A651F8">
        <w:rPr>
          <w:rFonts w:ascii="Times New Roman" w:hAnsi="Times New Roman" w:cs="Times New Roman"/>
        </w:rPr>
        <w:t xml:space="preserve">а </w:t>
      </w:r>
      <w:r w:rsidR="00190C0A" w:rsidRPr="00A651F8">
        <w:rPr>
          <w:rFonts w:ascii="Times New Roman" w:hAnsi="Times New Roman" w:cs="Times New Roman"/>
        </w:rPr>
        <w:t>Обучающийся</w:t>
      </w:r>
      <w:r w:rsidR="00D76419" w:rsidRPr="00A651F8">
        <w:rPr>
          <w:rFonts w:ascii="Times New Roman" w:hAnsi="Times New Roman" w:cs="Times New Roman"/>
        </w:rPr>
        <w:t xml:space="preserve"> обязуется оплатить оказанные услуги в порядке, установленном Договором.</w:t>
      </w:r>
    </w:p>
    <w:p w:rsidR="00FE7144" w:rsidRPr="00A651F8" w:rsidRDefault="00FE7144" w:rsidP="00FE7144">
      <w:pPr>
        <w:numPr>
          <w:ilvl w:val="1"/>
          <w:numId w:val="2"/>
        </w:numPr>
        <w:tabs>
          <w:tab w:val="num" w:pos="-2552"/>
          <w:tab w:val="num" w:pos="502"/>
          <w:tab w:val="left" w:pos="567"/>
        </w:tabs>
        <w:suppressAutoHyphens/>
        <w:autoSpaceDE w:val="0"/>
        <w:autoSpaceDN w:val="0"/>
        <w:spacing w:after="0" w:line="240" w:lineRule="auto"/>
        <w:jc w:val="both"/>
        <w:rPr>
          <w:rFonts w:ascii="Times New Roman" w:hAnsi="Times New Roman" w:cs="Times New Roman"/>
        </w:rPr>
      </w:pPr>
      <w:r w:rsidRPr="00A651F8">
        <w:rPr>
          <w:rFonts w:ascii="Times New Roman" w:hAnsi="Times New Roman" w:cs="Times New Roman"/>
        </w:rPr>
        <w:t xml:space="preserve"> Объ</w:t>
      </w:r>
      <w:r w:rsidR="00D070E3" w:rsidRPr="00A651F8">
        <w:rPr>
          <w:rFonts w:ascii="Times New Roman" w:hAnsi="Times New Roman" w:cs="Times New Roman"/>
        </w:rPr>
        <w:t>е</w:t>
      </w:r>
      <w:r w:rsidRPr="00A651F8">
        <w:rPr>
          <w:rFonts w:ascii="Times New Roman" w:hAnsi="Times New Roman" w:cs="Times New Roman"/>
        </w:rPr>
        <w:t>м и содержание обучения определяются Учебным планом</w:t>
      </w:r>
      <w:r w:rsidR="00D070E3" w:rsidRPr="00A651F8">
        <w:rPr>
          <w:rFonts w:ascii="Times New Roman" w:hAnsi="Times New Roman" w:cs="Times New Roman"/>
        </w:rPr>
        <w:t>, утвержденным Исполнителем</w:t>
      </w:r>
      <w:r w:rsidRPr="00A651F8">
        <w:rPr>
          <w:rFonts w:ascii="Times New Roman" w:hAnsi="Times New Roman" w:cs="Times New Roman"/>
        </w:rPr>
        <w:t xml:space="preserve"> (Приложение № 1 к Договору).</w:t>
      </w:r>
    </w:p>
    <w:p w:rsidR="00D070E3" w:rsidRPr="00D070E3" w:rsidRDefault="00FE7144" w:rsidP="00F40FB4">
      <w:pPr>
        <w:pStyle w:val="a4"/>
        <w:numPr>
          <w:ilvl w:val="1"/>
          <w:numId w:val="2"/>
        </w:numPr>
        <w:spacing w:after="0" w:line="240" w:lineRule="auto"/>
        <w:jc w:val="both"/>
        <w:outlineLvl w:val="0"/>
        <w:rPr>
          <w:rFonts w:ascii="Times New Roman" w:hAnsi="Times New Roman" w:cs="Times New Roman"/>
        </w:rPr>
      </w:pPr>
      <w:r w:rsidRPr="00A651F8">
        <w:rPr>
          <w:rFonts w:ascii="Times New Roman" w:hAnsi="Times New Roman" w:cs="Times New Roman"/>
        </w:rPr>
        <w:t xml:space="preserve"> </w:t>
      </w:r>
      <w:r w:rsidR="00F40FB4" w:rsidRPr="00A651F8">
        <w:rPr>
          <w:rFonts w:ascii="Times New Roman" w:hAnsi="Times New Roman" w:cs="Times New Roman"/>
        </w:rPr>
        <w:t>Срок освоения</w:t>
      </w:r>
      <w:r w:rsidR="00F40FB4" w:rsidRPr="00D070E3">
        <w:rPr>
          <w:rFonts w:ascii="Times New Roman" w:hAnsi="Times New Roman" w:cs="Times New Roman"/>
        </w:rPr>
        <w:t xml:space="preserve"> Программы составляет 36 академических часов. </w:t>
      </w:r>
    </w:p>
    <w:p w:rsidR="00FE7144" w:rsidRPr="00D070E3" w:rsidRDefault="00D070E3" w:rsidP="00F40FB4">
      <w:pPr>
        <w:pStyle w:val="a4"/>
        <w:numPr>
          <w:ilvl w:val="1"/>
          <w:numId w:val="2"/>
        </w:numPr>
        <w:spacing w:after="0" w:line="240" w:lineRule="auto"/>
        <w:jc w:val="both"/>
        <w:outlineLvl w:val="0"/>
        <w:rPr>
          <w:rFonts w:ascii="Times New Roman" w:hAnsi="Times New Roman" w:cs="Times New Roman"/>
        </w:rPr>
      </w:pPr>
      <w:r w:rsidRPr="00D070E3">
        <w:rPr>
          <w:rFonts w:ascii="Times New Roman" w:hAnsi="Times New Roman" w:cs="Times New Roman"/>
        </w:rPr>
        <w:t xml:space="preserve"> </w:t>
      </w:r>
      <w:r w:rsidR="00F40FB4" w:rsidRPr="00D070E3">
        <w:rPr>
          <w:rFonts w:ascii="Times New Roman" w:hAnsi="Times New Roman" w:cs="Times New Roman"/>
        </w:rPr>
        <w:t>Период обучения с «____» ___________ 20__ года по «____» ___________ 20___ г</w:t>
      </w:r>
      <w:r w:rsidR="00F40FB4" w:rsidRPr="00D070E3">
        <w:rPr>
          <w:rFonts w:ascii="Times New Roman" w:eastAsia="Times New Roman" w:hAnsi="Times New Roman" w:cs="Times New Roman"/>
          <w:lang w:eastAsia="ru-RU"/>
        </w:rPr>
        <w:t>ода.</w:t>
      </w:r>
      <w:r w:rsidR="00FE7144" w:rsidRPr="00D070E3">
        <w:rPr>
          <w:rFonts w:ascii="Times New Roman" w:eastAsia="Times New Roman" w:hAnsi="Times New Roman" w:cs="Times New Roman"/>
          <w:lang w:eastAsia="ru-RU"/>
        </w:rPr>
        <w:t xml:space="preserve"> </w:t>
      </w:r>
    </w:p>
    <w:p w:rsidR="00FE7144" w:rsidRPr="00D070E3" w:rsidRDefault="00FE7144" w:rsidP="00E866E7">
      <w:pPr>
        <w:numPr>
          <w:ilvl w:val="1"/>
          <w:numId w:val="2"/>
        </w:numPr>
        <w:tabs>
          <w:tab w:val="num" w:pos="-2552"/>
          <w:tab w:val="left" w:pos="567"/>
        </w:tabs>
        <w:suppressAutoHyphens/>
        <w:autoSpaceDE w:val="0"/>
        <w:autoSpaceDN w:val="0"/>
        <w:spacing w:after="0" w:line="240" w:lineRule="auto"/>
        <w:jc w:val="both"/>
        <w:outlineLvl w:val="0"/>
        <w:rPr>
          <w:rFonts w:ascii="Times New Roman" w:hAnsi="Times New Roman" w:cs="Times New Roman"/>
        </w:rPr>
      </w:pPr>
      <w:r w:rsidRPr="00D070E3">
        <w:rPr>
          <w:rFonts w:ascii="Times New Roman" w:hAnsi="Times New Roman" w:cs="Times New Roman"/>
        </w:rPr>
        <w:t xml:space="preserve"> Форма обучения: </w:t>
      </w:r>
      <w:r w:rsidR="00F40FB4" w:rsidRPr="00D070E3">
        <w:rPr>
          <w:rFonts w:ascii="Times New Roman" w:hAnsi="Times New Roman" w:cs="Times New Roman"/>
        </w:rPr>
        <w:t>очная с применением дистанционных технологий</w:t>
      </w:r>
      <w:r w:rsidRPr="00D070E3">
        <w:rPr>
          <w:rFonts w:ascii="Times New Roman" w:hAnsi="Times New Roman" w:cs="Times New Roman"/>
        </w:rPr>
        <w:t xml:space="preserve">. </w:t>
      </w:r>
    </w:p>
    <w:p w:rsidR="00F40FB4" w:rsidRPr="00D070E3" w:rsidRDefault="00E866E7" w:rsidP="00E866E7">
      <w:pPr>
        <w:numPr>
          <w:ilvl w:val="1"/>
          <w:numId w:val="2"/>
        </w:numPr>
        <w:tabs>
          <w:tab w:val="num" w:pos="-2552"/>
          <w:tab w:val="left" w:pos="567"/>
        </w:tabs>
        <w:suppressAutoHyphens/>
        <w:autoSpaceDE w:val="0"/>
        <w:autoSpaceDN w:val="0"/>
        <w:spacing w:after="0" w:line="240" w:lineRule="auto"/>
        <w:jc w:val="both"/>
        <w:outlineLvl w:val="0"/>
        <w:rPr>
          <w:rFonts w:ascii="Times New Roman" w:hAnsi="Times New Roman" w:cs="Times New Roman"/>
        </w:rPr>
      </w:pPr>
      <w:r w:rsidRPr="00D070E3">
        <w:rPr>
          <w:rFonts w:ascii="Times New Roman" w:hAnsi="Times New Roman" w:cs="Times New Roman"/>
          <w:bCs/>
        </w:rPr>
        <w:t xml:space="preserve"> </w:t>
      </w:r>
      <w:r w:rsidR="00F40FB4" w:rsidRPr="00D070E3">
        <w:rPr>
          <w:rFonts w:ascii="Times New Roman" w:hAnsi="Times New Roman" w:cs="Times New Roman"/>
          <w:bCs/>
        </w:rPr>
        <w:t>Место оказания образовательных услуг: Республик</w:t>
      </w:r>
      <w:r w:rsidR="00817B0A" w:rsidRPr="00D070E3">
        <w:rPr>
          <w:rFonts w:ascii="Times New Roman" w:hAnsi="Times New Roman" w:cs="Times New Roman"/>
          <w:bCs/>
        </w:rPr>
        <w:t>а Карелия, г. Петрозаводск, ул.</w:t>
      </w:r>
      <w:r w:rsidR="00BB4691">
        <w:rPr>
          <w:rFonts w:ascii="Times New Roman" w:hAnsi="Times New Roman" w:cs="Times New Roman"/>
          <w:bCs/>
        </w:rPr>
        <w:t xml:space="preserve"> Восьмого Марта, дом 40</w:t>
      </w:r>
      <w:r w:rsidR="00F40FB4" w:rsidRPr="00D070E3">
        <w:rPr>
          <w:rFonts w:ascii="Times New Roman" w:hAnsi="Times New Roman" w:cs="Times New Roman"/>
          <w:bCs/>
        </w:rPr>
        <w:t>.</w:t>
      </w:r>
    </w:p>
    <w:p w:rsidR="0072006B" w:rsidRPr="00D070E3" w:rsidRDefault="00FE7144" w:rsidP="0072006B">
      <w:pPr>
        <w:numPr>
          <w:ilvl w:val="1"/>
          <w:numId w:val="2"/>
        </w:numPr>
        <w:tabs>
          <w:tab w:val="num" w:pos="-2552"/>
          <w:tab w:val="left" w:pos="567"/>
        </w:tabs>
        <w:suppressAutoHyphens/>
        <w:autoSpaceDE w:val="0"/>
        <w:autoSpaceDN w:val="0"/>
        <w:spacing w:after="0" w:line="100" w:lineRule="atLeast"/>
        <w:jc w:val="both"/>
        <w:rPr>
          <w:rFonts w:ascii="Times New Roman" w:eastAsia="Times New Roman" w:hAnsi="Times New Roman" w:cs="Times New Roman"/>
          <w:lang w:eastAsia="ru-RU"/>
        </w:rPr>
      </w:pPr>
      <w:r w:rsidRPr="00D070E3">
        <w:rPr>
          <w:rFonts w:ascii="Times New Roman" w:hAnsi="Times New Roman" w:cs="Times New Roman"/>
        </w:rPr>
        <w:t xml:space="preserve"> </w:t>
      </w:r>
      <w:r w:rsidR="0072006B" w:rsidRPr="00D070E3">
        <w:rPr>
          <w:rFonts w:ascii="Times New Roman" w:eastAsia="Times New Roman" w:hAnsi="Times New Roman" w:cs="Times New Roman"/>
          <w:lang w:eastAsia="ru-RU"/>
        </w:rPr>
        <w:t>Обучающ</w:t>
      </w:r>
      <w:r w:rsidR="00190C0A" w:rsidRPr="00D070E3">
        <w:rPr>
          <w:rFonts w:ascii="Times New Roman" w:eastAsia="Times New Roman" w:hAnsi="Times New Roman" w:cs="Times New Roman"/>
          <w:lang w:eastAsia="ru-RU"/>
        </w:rPr>
        <w:t>емуся</w:t>
      </w:r>
      <w:r w:rsidR="0072006B" w:rsidRPr="00D070E3">
        <w:rPr>
          <w:rFonts w:ascii="Times New Roman" w:eastAsia="Times New Roman" w:hAnsi="Times New Roman" w:cs="Times New Roman"/>
          <w:lang w:eastAsia="ru-RU"/>
        </w:rPr>
        <w:t>, успешно освоивш</w:t>
      </w:r>
      <w:r w:rsidR="00190C0A" w:rsidRPr="00D070E3">
        <w:rPr>
          <w:rFonts w:ascii="Times New Roman" w:eastAsia="Times New Roman" w:hAnsi="Times New Roman" w:cs="Times New Roman"/>
          <w:lang w:eastAsia="ru-RU"/>
        </w:rPr>
        <w:t>ему</w:t>
      </w:r>
      <w:r w:rsidR="0072006B" w:rsidRPr="00D070E3">
        <w:rPr>
          <w:rFonts w:ascii="Times New Roman" w:eastAsia="Times New Roman" w:hAnsi="Times New Roman" w:cs="Times New Roman"/>
          <w:lang w:eastAsia="ru-RU"/>
        </w:rPr>
        <w:t xml:space="preserve"> Программу и прошедшему итоговую аттестацию, выдается удостоверение о повышении квалификации установленного образца.</w:t>
      </w:r>
      <w:r w:rsidR="00A46AD0" w:rsidRPr="00D070E3">
        <w:rPr>
          <w:rFonts w:ascii="Times New Roman" w:eastAsia="Times New Roman" w:hAnsi="Times New Roman" w:cs="Times New Roman"/>
          <w:lang w:eastAsia="ru-RU"/>
        </w:rPr>
        <w:t xml:space="preserve"> </w:t>
      </w:r>
      <w:r w:rsidR="00A46AD0" w:rsidRPr="00D070E3">
        <w:rPr>
          <w:rFonts w:ascii="Times New Roman" w:hAnsi="Times New Roman" w:cs="Times New Roman"/>
        </w:rPr>
        <w:t>В случае отчисления Обучающегося до завершения обучения или непрохождения итоговой аттестации, по заявлению Обучающегося, выдается справка об обучении установленного образца.</w:t>
      </w:r>
    </w:p>
    <w:p w:rsidR="00D070E3" w:rsidRPr="00D070E3" w:rsidRDefault="00D070E3" w:rsidP="00D070E3">
      <w:pPr>
        <w:tabs>
          <w:tab w:val="num" w:pos="426"/>
          <w:tab w:val="left" w:pos="567"/>
        </w:tabs>
        <w:suppressAutoHyphens/>
        <w:autoSpaceDE w:val="0"/>
        <w:autoSpaceDN w:val="0"/>
        <w:spacing w:after="0" w:line="100" w:lineRule="atLeast"/>
        <w:jc w:val="both"/>
        <w:rPr>
          <w:rFonts w:ascii="Times New Roman" w:eastAsia="Times New Roman" w:hAnsi="Times New Roman" w:cs="Times New Roman"/>
          <w:lang w:eastAsia="ru-RU"/>
        </w:rPr>
      </w:pPr>
    </w:p>
    <w:bookmarkEnd w:id="0"/>
    <w:p w:rsidR="002812A8" w:rsidRPr="00EE5DC8" w:rsidRDefault="0072006B" w:rsidP="00EE5DC8">
      <w:pPr>
        <w:keepNext/>
        <w:numPr>
          <w:ilvl w:val="0"/>
          <w:numId w:val="2"/>
        </w:numPr>
        <w:autoSpaceDE w:val="0"/>
        <w:autoSpaceDN w:val="0"/>
        <w:spacing w:after="60" w:line="240" w:lineRule="auto"/>
        <w:jc w:val="center"/>
        <w:outlineLvl w:val="0"/>
        <w:rPr>
          <w:rFonts w:ascii="Times New Roman" w:eastAsia="Times New Roman" w:hAnsi="Times New Roman" w:cs="Times New Roman"/>
          <w:b/>
          <w:bCs/>
          <w:kern w:val="32"/>
          <w:lang w:eastAsia="ru-RU"/>
        </w:rPr>
      </w:pPr>
      <w:r w:rsidRPr="00D070E3">
        <w:rPr>
          <w:rFonts w:ascii="Times New Roman" w:eastAsia="Times New Roman" w:hAnsi="Times New Roman" w:cs="Times New Roman"/>
          <w:b/>
          <w:bCs/>
          <w:kern w:val="32"/>
          <w:lang w:eastAsia="ru-RU"/>
        </w:rPr>
        <w:t xml:space="preserve">Права и обязанности Сторон </w:t>
      </w:r>
    </w:p>
    <w:p w:rsidR="0072006B" w:rsidRPr="00D070E3" w:rsidRDefault="002812A8" w:rsidP="0072006B">
      <w:pPr>
        <w:numPr>
          <w:ilvl w:val="1"/>
          <w:numId w:val="2"/>
        </w:numPr>
        <w:tabs>
          <w:tab w:val="left" w:pos="567"/>
        </w:tabs>
        <w:suppressAutoHyphens/>
        <w:autoSpaceDE w:val="0"/>
        <w:autoSpaceDN w:val="0"/>
        <w:spacing w:after="0" w:line="100" w:lineRule="atLeast"/>
        <w:jc w:val="both"/>
        <w:rPr>
          <w:rFonts w:ascii="Times New Roman" w:eastAsia="Times New Roman" w:hAnsi="Times New Roman" w:cs="Times New Roman"/>
          <w:b/>
          <w:lang w:eastAsia="ru-RU"/>
        </w:rPr>
      </w:pPr>
      <w:r w:rsidRPr="00D070E3">
        <w:rPr>
          <w:rFonts w:ascii="Times New Roman" w:eastAsia="Times New Roman" w:hAnsi="Times New Roman" w:cs="Times New Roman"/>
          <w:b/>
          <w:lang w:eastAsia="ru-RU"/>
        </w:rPr>
        <w:t xml:space="preserve"> </w:t>
      </w:r>
      <w:r w:rsidR="0072006B" w:rsidRPr="00D070E3">
        <w:rPr>
          <w:rFonts w:ascii="Times New Roman" w:eastAsia="Times New Roman" w:hAnsi="Times New Roman" w:cs="Times New Roman"/>
          <w:b/>
          <w:lang w:eastAsia="ru-RU"/>
        </w:rPr>
        <w:t>Права Исполнителя:</w:t>
      </w:r>
    </w:p>
    <w:p w:rsidR="0072006B" w:rsidRPr="00D070E3" w:rsidRDefault="0072006B" w:rsidP="00575FE8">
      <w:pPr>
        <w:numPr>
          <w:ilvl w:val="2"/>
          <w:numId w:val="2"/>
        </w:numPr>
        <w:tabs>
          <w:tab w:val="num" w:pos="568"/>
          <w:tab w:val="num" w:pos="1418"/>
        </w:tabs>
        <w:suppressAutoHyphens/>
        <w:autoSpaceDE w:val="0"/>
        <w:autoSpaceDN w:val="0"/>
        <w:spacing w:after="0" w:line="240" w:lineRule="auto"/>
        <w:jc w:val="both"/>
        <w:rPr>
          <w:rFonts w:ascii="Times New Roman" w:eastAsia="Times New Roman" w:hAnsi="Times New Roman" w:cs="Times New Roman"/>
          <w:lang w:eastAsia="ru-RU"/>
        </w:rPr>
      </w:pPr>
      <w:r w:rsidRPr="00D070E3">
        <w:rPr>
          <w:rFonts w:ascii="Times New Roman" w:eastAsia="Times New Roman" w:hAnsi="Times New Roman" w:cs="Times New Roman"/>
          <w:lang w:eastAsia="ru-RU"/>
        </w:rPr>
        <w:t>Самостоятельно осуществлять образовательный процесс, устанавливать системы оценок, формы, порядок и периодичность контроля знаний Обучающ</w:t>
      </w:r>
      <w:r w:rsidR="00817B0A" w:rsidRPr="00D070E3">
        <w:rPr>
          <w:rFonts w:ascii="Times New Roman" w:eastAsia="Times New Roman" w:hAnsi="Times New Roman" w:cs="Times New Roman"/>
          <w:lang w:eastAsia="ru-RU"/>
        </w:rPr>
        <w:t>ихся</w:t>
      </w:r>
      <w:r w:rsidRPr="00D070E3">
        <w:rPr>
          <w:rFonts w:ascii="Times New Roman" w:eastAsia="Times New Roman" w:hAnsi="Times New Roman" w:cs="Times New Roman"/>
          <w:lang w:eastAsia="ru-RU"/>
        </w:rPr>
        <w:t>.</w:t>
      </w:r>
    </w:p>
    <w:p w:rsidR="0072006B" w:rsidRPr="00D070E3" w:rsidRDefault="0072006B" w:rsidP="00575FE8">
      <w:pPr>
        <w:numPr>
          <w:ilvl w:val="2"/>
          <w:numId w:val="2"/>
        </w:numPr>
        <w:suppressAutoHyphens/>
        <w:autoSpaceDE w:val="0"/>
        <w:autoSpaceDN w:val="0"/>
        <w:spacing w:after="0" w:line="240" w:lineRule="auto"/>
        <w:jc w:val="both"/>
        <w:rPr>
          <w:rFonts w:ascii="Times New Roman" w:eastAsia="Times New Roman" w:hAnsi="Times New Roman" w:cs="Times New Roman"/>
          <w:lang w:eastAsia="ru-RU"/>
        </w:rPr>
      </w:pPr>
      <w:r w:rsidRPr="00D070E3">
        <w:rPr>
          <w:rFonts w:ascii="Times New Roman" w:eastAsia="Times New Roman" w:hAnsi="Times New Roman" w:cs="Times New Roman"/>
          <w:lang w:eastAsia="ru-RU"/>
        </w:rPr>
        <w:t>Принимать к Обучающ</w:t>
      </w:r>
      <w:r w:rsidR="00DC314B" w:rsidRPr="00D070E3">
        <w:rPr>
          <w:rFonts w:ascii="Times New Roman" w:eastAsia="Times New Roman" w:hAnsi="Times New Roman" w:cs="Times New Roman"/>
          <w:lang w:eastAsia="ru-RU"/>
        </w:rPr>
        <w:t>емуся</w:t>
      </w:r>
      <w:r w:rsidRPr="00D070E3">
        <w:rPr>
          <w:rFonts w:ascii="Times New Roman" w:eastAsia="Times New Roman" w:hAnsi="Times New Roman" w:cs="Times New Roman"/>
          <w:lang w:eastAsia="ru-RU"/>
        </w:rPr>
        <w:t xml:space="preserve"> меры поощрения и меры дисциплинарного взыскания в соответствии с законодательством Российской Федерации, </w:t>
      </w:r>
      <w:r w:rsidR="0008360C" w:rsidRPr="00D070E3">
        <w:rPr>
          <w:rFonts w:ascii="Times New Roman" w:eastAsia="Times New Roman" w:hAnsi="Times New Roman" w:cs="Times New Roman"/>
          <w:lang w:eastAsia="ru-RU"/>
        </w:rPr>
        <w:t>У</w:t>
      </w:r>
      <w:r w:rsidRPr="00D070E3">
        <w:rPr>
          <w:rFonts w:ascii="Times New Roman" w:eastAsia="Times New Roman" w:hAnsi="Times New Roman" w:cs="Times New Roman"/>
          <w:lang w:eastAsia="ru-RU"/>
        </w:rPr>
        <w:t>ставом Исполнителя, локальными нормативными актами Исполнителя, настоящим Договором.</w:t>
      </w:r>
    </w:p>
    <w:p w:rsidR="0072006B" w:rsidRPr="00D070E3" w:rsidRDefault="00E866E7" w:rsidP="00575FE8">
      <w:pPr>
        <w:pStyle w:val="a4"/>
        <w:numPr>
          <w:ilvl w:val="1"/>
          <w:numId w:val="2"/>
        </w:numPr>
        <w:suppressAutoHyphens/>
        <w:autoSpaceDE w:val="0"/>
        <w:autoSpaceDN w:val="0"/>
        <w:spacing w:after="0" w:line="240" w:lineRule="auto"/>
        <w:jc w:val="both"/>
        <w:rPr>
          <w:rFonts w:ascii="Times New Roman" w:eastAsia="Times New Roman" w:hAnsi="Times New Roman" w:cs="Times New Roman"/>
          <w:b/>
          <w:lang w:eastAsia="ru-RU"/>
        </w:rPr>
      </w:pPr>
      <w:r w:rsidRPr="00D070E3">
        <w:rPr>
          <w:rFonts w:ascii="Times New Roman" w:eastAsia="Times New Roman" w:hAnsi="Times New Roman" w:cs="Times New Roman"/>
          <w:b/>
          <w:lang w:eastAsia="ru-RU"/>
        </w:rPr>
        <w:t xml:space="preserve"> </w:t>
      </w:r>
      <w:r w:rsidR="0072006B" w:rsidRPr="00D070E3">
        <w:rPr>
          <w:rFonts w:ascii="Times New Roman" w:eastAsia="Times New Roman" w:hAnsi="Times New Roman" w:cs="Times New Roman"/>
          <w:b/>
          <w:lang w:eastAsia="ru-RU"/>
        </w:rPr>
        <w:t xml:space="preserve">Права </w:t>
      </w:r>
      <w:r w:rsidR="00DC314B" w:rsidRPr="00D070E3">
        <w:rPr>
          <w:rFonts w:ascii="Times New Roman" w:eastAsia="Times New Roman" w:hAnsi="Times New Roman" w:cs="Times New Roman"/>
          <w:b/>
          <w:lang w:eastAsia="ru-RU"/>
        </w:rPr>
        <w:t>Обучающегося</w:t>
      </w:r>
      <w:r w:rsidR="0072006B" w:rsidRPr="00D070E3">
        <w:rPr>
          <w:rFonts w:ascii="Times New Roman" w:eastAsia="Times New Roman" w:hAnsi="Times New Roman" w:cs="Times New Roman"/>
          <w:b/>
          <w:lang w:eastAsia="ru-RU"/>
        </w:rPr>
        <w:t>:</w:t>
      </w:r>
    </w:p>
    <w:p w:rsidR="0072006B" w:rsidRPr="00D070E3" w:rsidRDefault="0072006B" w:rsidP="00575FE8">
      <w:pPr>
        <w:pStyle w:val="a4"/>
        <w:numPr>
          <w:ilvl w:val="2"/>
          <w:numId w:val="2"/>
        </w:numPr>
        <w:tabs>
          <w:tab w:val="num" w:pos="851"/>
        </w:tabs>
        <w:suppressAutoHyphens/>
        <w:autoSpaceDE w:val="0"/>
        <w:autoSpaceDN w:val="0"/>
        <w:spacing w:after="0" w:line="240" w:lineRule="auto"/>
        <w:jc w:val="both"/>
        <w:rPr>
          <w:rFonts w:ascii="Times New Roman" w:eastAsia="Times New Roman" w:hAnsi="Times New Roman" w:cs="Times New Roman"/>
          <w:lang w:eastAsia="ru-RU"/>
        </w:rPr>
      </w:pPr>
      <w:r w:rsidRPr="00D070E3">
        <w:rPr>
          <w:rFonts w:ascii="Times New Roman" w:eastAsia="Times New Roman" w:hAnsi="Times New Roman" w:cs="Times New Roman"/>
          <w:lang w:eastAsia="ru-RU"/>
        </w:rPr>
        <w:t xml:space="preserve">Получать информацию от Исполнителя по вопросам организации и надлежащего предоставления </w:t>
      </w:r>
      <w:r w:rsidR="00817B0A" w:rsidRPr="00D070E3">
        <w:rPr>
          <w:rFonts w:ascii="Times New Roman" w:eastAsia="Times New Roman" w:hAnsi="Times New Roman" w:cs="Times New Roman"/>
          <w:lang w:eastAsia="ru-RU"/>
        </w:rPr>
        <w:t>у</w:t>
      </w:r>
      <w:r w:rsidRPr="00D070E3">
        <w:rPr>
          <w:rFonts w:ascii="Times New Roman" w:eastAsia="Times New Roman" w:hAnsi="Times New Roman" w:cs="Times New Roman"/>
          <w:lang w:eastAsia="ru-RU"/>
        </w:rPr>
        <w:t>слуги</w:t>
      </w:r>
      <w:r w:rsidR="00DC314B" w:rsidRPr="00D070E3">
        <w:rPr>
          <w:rFonts w:ascii="Times New Roman" w:eastAsia="Times New Roman" w:hAnsi="Times New Roman" w:cs="Times New Roman"/>
          <w:lang w:eastAsia="ru-RU"/>
        </w:rPr>
        <w:t>, предусмотренной разделом 1 Договора</w:t>
      </w:r>
      <w:r w:rsidRPr="00D070E3">
        <w:rPr>
          <w:rFonts w:ascii="Times New Roman" w:eastAsia="Times New Roman" w:hAnsi="Times New Roman" w:cs="Times New Roman"/>
          <w:lang w:eastAsia="ru-RU"/>
        </w:rPr>
        <w:t>.</w:t>
      </w:r>
    </w:p>
    <w:p w:rsidR="0072006B" w:rsidRPr="00D070E3" w:rsidRDefault="00DC314B" w:rsidP="00575FE8">
      <w:pPr>
        <w:numPr>
          <w:ilvl w:val="2"/>
          <w:numId w:val="2"/>
        </w:numPr>
        <w:tabs>
          <w:tab w:val="num" w:pos="1134"/>
        </w:tabs>
        <w:suppressAutoHyphens/>
        <w:autoSpaceDE w:val="0"/>
        <w:autoSpaceDN w:val="0"/>
        <w:spacing w:after="0" w:line="240" w:lineRule="auto"/>
        <w:contextualSpacing/>
        <w:jc w:val="both"/>
        <w:rPr>
          <w:rFonts w:ascii="Times New Roman" w:eastAsia="Times New Roman" w:hAnsi="Times New Roman" w:cs="Times New Roman"/>
          <w:lang w:eastAsia="ru-RU"/>
        </w:rPr>
      </w:pPr>
      <w:r w:rsidRPr="00D070E3">
        <w:rPr>
          <w:rFonts w:ascii="Times New Roman" w:eastAsia="Times New Roman" w:hAnsi="Times New Roman" w:cs="Times New Roman"/>
          <w:lang w:eastAsia="ru-RU"/>
        </w:rPr>
        <w:t xml:space="preserve">Пользоваться </w:t>
      </w:r>
      <w:r w:rsidR="00777E4F" w:rsidRPr="00D070E3">
        <w:rPr>
          <w:rFonts w:ascii="Times New Roman" w:eastAsia="Times New Roman" w:hAnsi="Times New Roman" w:cs="Times New Roman"/>
          <w:lang w:eastAsia="ru-RU"/>
        </w:rPr>
        <w:t xml:space="preserve">академическими </w:t>
      </w:r>
      <w:r w:rsidRPr="00D070E3">
        <w:rPr>
          <w:rFonts w:ascii="Times New Roman" w:eastAsia="Times New Roman" w:hAnsi="Times New Roman" w:cs="Times New Roman"/>
          <w:lang w:eastAsia="ru-RU"/>
        </w:rPr>
        <w:t xml:space="preserve">правами </w:t>
      </w:r>
      <w:r w:rsidR="0072006B" w:rsidRPr="00D070E3">
        <w:rPr>
          <w:rFonts w:ascii="Times New Roman" w:eastAsia="Times New Roman" w:hAnsi="Times New Roman" w:cs="Times New Roman"/>
          <w:lang w:eastAsia="ru-RU"/>
        </w:rPr>
        <w:t xml:space="preserve">в соответствии с частью 1 статьи 34 Федерального закона от 29.12.2012 № 273-Ф3 «Об образовании в Российской Федерации». </w:t>
      </w:r>
    </w:p>
    <w:p w:rsidR="0072006B" w:rsidRPr="00D070E3" w:rsidRDefault="0072006B" w:rsidP="006D4267">
      <w:pPr>
        <w:numPr>
          <w:ilvl w:val="2"/>
          <w:numId w:val="2"/>
        </w:numPr>
        <w:suppressAutoHyphens/>
        <w:autoSpaceDE w:val="0"/>
        <w:autoSpaceDN w:val="0"/>
        <w:spacing w:after="0" w:line="240" w:lineRule="auto"/>
        <w:contextualSpacing/>
        <w:jc w:val="both"/>
        <w:rPr>
          <w:rFonts w:ascii="Times New Roman" w:eastAsia="Times New Roman" w:hAnsi="Times New Roman" w:cs="Times New Roman"/>
          <w:lang w:eastAsia="ru-RU"/>
        </w:rPr>
      </w:pPr>
      <w:r w:rsidRPr="00D070E3">
        <w:rPr>
          <w:rFonts w:ascii="Times New Roman" w:eastAsia="Times New Roman" w:hAnsi="Times New Roman" w:cs="Times New Roman"/>
          <w:lang w:eastAsia="ru-RU"/>
        </w:rPr>
        <w:t>Обучающи</w:t>
      </w:r>
      <w:r w:rsidR="00817B0A" w:rsidRPr="00D070E3">
        <w:rPr>
          <w:rFonts w:ascii="Times New Roman" w:eastAsia="Times New Roman" w:hAnsi="Times New Roman" w:cs="Times New Roman"/>
          <w:lang w:eastAsia="ru-RU"/>
        </w:rPr>
        <w:t>е</w:t>
      </w:r>
      <w:r w:rsidRPr="00D070E3">
        <w:rPr>
          <w:rFonts w:ascii="Times New Roman" w:eastAsia="Times New Roman" w:hAnsi="Times New Roman" w:cs="Times New Roman"/>
          <w:lang w:eastAsia="ru-RU"/>
        </w:rPr>
        <w:t>ся также вправе:</w:t>
      </w:r>
    </w:p>
    <w:p w:rsidR="0072006B" w:rsidRPr="00D070E3" w:rsidRDefault="0072006B" w:rsidP="006D4267">
      <w:pPr>
        <w:suppressAutoHyphens/>
        <w:autoSpaceDE w:val="0"/>
        <w:autoSpaceDN w:val="0"/>
        <w:spacing w:after="0" w:line="240" w:lineRule="auto"/>
        <w:contextualSpacing/>
        <w:jc w:val="both"/>
        <w:rPr>
          <w:rFonts w:ascii="Times New Roman" w:eastAsia="Times New Roman" w:hAnsi="Times New Roman" w:cs="Times New Roman"/>
          <w:lang w:eastAsia="ru-RU"/>
        </w:rPr>
      </w:pPr>
      <w:r w:rsidRPr="00D070E3">
        <w:rPr>
          <w:rFonts w:ascii="Times New Roman" w:eastAsia="Times New Roman" w:hAnsi="Times New Roman" w:cs="Times New Roman"/>
          <w:lang w:eastAsia="ru-RU"/>
        </w:rPr>
        <w:t xml:space="preserve">- получать от Исполнителя информацию по вопросам организации и обеспечения надлежащего предоставления </w:t>
      </w:r>
      <w:r w:rsidR="00E866E7" w:rsidRPr="00D070E3">
        <w:rPr>
          <w:rFonts w:ascii="Times New Roman" w:eastAsia="Times New Roman" w:hAnsi="Times New Roman" w:cs="Times New Roman"/>
          <w:lang w:eastAsia="ru-RU"/>
        </w:rPr>
        <w:t>у</w:t>
      </w:r>
      <w:r w:rsidRPr="00D070E3">
        <w:rPr>
          <w:rFonts w:ascii="Times New Roman" w:eastAsia="Times New Roman" w:hAnsi="Times New Roman" w:cs="Times New Roman"/>
          <w:lang w:eastAsia="ru-RU"/>
        </w:rPr>
        <w:t>слуги, предусмотренной разделом 1 настоящего Договора.</w:t>
      </w:r>
    </w:p>
    <w:p w:rsidR="0072006B" w:rsidRPr="00D070E3" w:rsidRDefault="0072006B" w:rsidP="006D4267">
      <w:pPr>
        <w:suppressAutoHyphens/>
        <w:autoSpaceDE w:val="0"/>
        <w:autoSpaceDN w:val="0"/>
        <w:spacing w:after="0" w:line="240" w:lineRule="auto"/>
        <w:contextualSpacing/>
        <w:jc w:val="both"/>
        <w:rPr>
          <w:rFonts w:ascii="Times New Roman" w:eastAsia="Times New Roman" w:hAnsi="Times New Roman" w:cs="Times New Roman"/>
          <w:lang w:eastAsia="ru-RU"/>
        </w:rPr>
      </w:pPr>
      <w:r w:rsidRPr="00D070E3">
        <w:rPr>
          <w:rFonts w:ascii="Times New Roman" w:eastAsia="Times New Roman" w:hAnsi="Times New Roman" w:cs="Times New Roman"/>
          <w:lang w:eastAsia="ru-RU"/>
        </w:rPr>
        <w:t>- получать достоверную информацию об оценке своих знаний, умений и навыков.</w:t>
      </w:r>
    </w:p>
    <w:p w:rsidR="0072006B" w:rsidRPr="00D070E3" w:rsidRDefault="0072006B" w:rsidP="006D4267">
      <w:pPr>
        <w:pStyle w:val="a4"/>
        <w:suppressAutoHyphens/>
        <w:autoSpaceDE w:val="0"/>
        <w:autoSpaceDN w:val="0"/>
        <w:spacing w:after="0" w:line="240" w:lineRule="auto"/>
        <w:ind w:left="0"/>
        <w:jc w:val="both"/>
        <w:rPr>
          <w:rFonts w:ascii="Times New Roman" w:eastAsia="Times New Roman" w:hAnsi="Times New Roman" w:cs="Times New Roman"/>
          <w:b/>
          <w:lang w:eastAsia="ru-RU"/>
        </w:rPr>
      </w:pPr>
      <w:r w:rsidRPr="00D070E3">
        <w:rPr>
          <w:rFonts w:ascii="Times New Roman" w:eastAsia="Times New Roman" w:hAnsi="Times New Roman" w:cs="Times New Roman"/>
          <w:lang w:eastAsia="ru-RU"/>
        </w:rPr>
        <w:t>2.4.</w:t>
      </w:r>
      <w:r w:rsidRPr="00D070E3">
        <w:rPr>
          <w:rFonts w:ascii="Times New Roman" w:eastAsia="Times New Roman" w:hAnsi="Times New Roman" w:cs="Times New Roman"/>
          <w:b/>
          <w:lang w:eastAsia="ru-RU"/>
        </w:rPr>
        <w:t xml:space="preserve"> Обязанности Исполнителя:</w:t>
      </w:r>
    </w:p>
    <w:p w:rsidR="000A7E52" w:rsidRPr="00D070E3" w:rsidRDefault="00817B0A" w:rsidP="006D4267">
      <w:pPr>
        <w:pStyle w:val="a4"/>
        <w:suppressAutoHyphens/>
        <w:autoSpaceDE w:val="0"/>
        <w:autoSpaceDN w:val="0"/>
        <w:spacing w:after="0" w:line="240" w:lineRule="auto"/>
        <w:ind w:left="0"/>
        <w:jc w:val="both"/>
        <w:rPr>
          <w:rFonts w:ascii="Times New Roman" w:eastAsia="Times New Roman" w:hAnsi="Times New Roman" w:cs="Times New Roman"/>
          <w:lang w:eastAsia="ru-RU"/>
        </w:rPr>
      </w:pPr>
      <w:r w:rsidRPr="00D070E3">
        <w:rPr>
          <w:rFonts w:ascii="Times New Roman" w:eastAsia="Times New Roman" w:hAnsi="Times New Roman" w:cs="Times New Roman"/>
          <w:lang w:eastAsia="ru-RU"/>
        </w:rPr>
        <w:t xml:space="preserve">2.4.1. </w:t>
      </w:r>
      <w:r w:rsidR="000A7E52" w:rsidRPr="00D070E3">
        <w:rPr>
          <w:rFonts w:ascii="Times New Roman" w:eastAsia="Times New Roman" w:hAnsi="Times New Roman" w:cs="Times New Roman"/>
          <w:lang w:eastAsia="ru-RU"/>
        </w:rPr>
        <w:t xml:space="preserve">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w:t>
      </w:r>
      <w:r w:rsidR="00777E4F" w:rsidRPr="00D070E3">
        <w:rPr>
          <w:rFonts w:ascii="Times New Roman" w:eastAsia="Times New Roman" w:hAnsi="Times New Roman" w:cs="Times New Roman"/>
          <w:lang w:eastAsia="ru-RU"/>
        </w:rPr>
        <w:t>И</w:t>
      </w:r>
      <w:r w:rsidR="000A7E52" w:rsidRPr="00D070E3">
        <w:rPr>
          <w:rFonts w:ascii="Times New Roman" w:eastAsia="Times New Roman" w:hAnsi="Times New Roman" w:cs="Times New Roman"/>
          <w:lang w:eastAsia="ru-RU"/>
        </w:rPr>
        <w:t>сполнителя условия приема в качестве Обучающегося.</w:t>
      </w:r>
    </w:p>
    <w:p w:rsidR="006D09DE" w:rsidRPr="00D070E3" w:rsidRDefault="006E483B" w:rsidP="006D4267">
      <w:pPr>
        <w:pStyle w:val="a4"/>
        <w:suppressAutoHyphens/>
        <w:autoSpaceDE w:val="0"/>
        <w:autoSpaceDN w:val="0"/>
        <w:spacing w:after="0" w:line="240" w:lineRule="auto"/>
        <w:ind w:left="0"/>
        <w:jc w:val="both"/>
        <w:rPr>
          <w:rFonts w:ascii="Times New Roman" w:eastAsia="Times New Roman" w:hAnsi="Times New Roman" w:cs="Times New Roman"/>
          <w:lang w:eastAsia="ru-RU"/>
        </w:rPr>
      </w:pPr>
      <w:r w:rsidRPr="00D070E3">
        <w:rPr>
          <w:rFonts w:ascii="Times New Roman" w:eastAsia="Times New Roman" w:hAnsi="Times New Roman" w:cs="Times New Roman"/>
          <w:lang w:eastAsia="ru-RU"/>
        </w:rPr>
        <w:t>2.4.</w:t>
      </w:r>
      <w:r w:rsidR="00D070E3">
        <w:rPr>
          <w:rFonts w:ascii="Times New Roman" w:eastAsia="Times New Roman" w:hAnsi="Times New Roman" w:cs="Times New Roman"/>
          <w:lang w:eastAsia="ru-RU"/>
        </w:rPr>
        <w:t>2</w:t>
      </w:r>
      <w:r w:rsidR="00336059" w:rsidRPr="00D070E3">
        <w:rPr>
          <w:rFonts w:ascii="Times New Roman" w:eastAsia="Times New Roman" w:hAnsi="Times New Roman" w:cs="Times New Roman"/>
          <w:lang w:eastAsia="ru-RU"/>
        </w:rPr>
        <w:t>.</w:t>
      </w:r>
      <w:r w:rsidR="0072006B" w:rsidRPr="00D070E3">
        <w:rPr>
          <w:rFonts w:ascii="Times New Roman" w:eastAsia="Times New Roman" w:hAnsi="Times New Roman" w:cs="Times New Roman"/>
          <w:lang w:eastAsia="ru-RU"/>
        </w:rPr>
        <w:t xml:space="preserve"> Довести до </w:t>
      </w:r>
      <w:r w:rsidR="000A7E52" w:rsidRPr="00D070E3">
        <w:rPr>
          <w:rFonts w:ascii="Times New Roman" w:eastAsia="Times New Roman" w:hAnsi="Times New Roman" w:cs="Times New Roman"/>
          <w:lang w:eastAsia="ru-RU"/>
        </w:rPr>
        <w:t>Обучающегося</w:t>
      </w:r>
      <w:r w:rsidR="0072006B" w:rsidRPr="00D070E3">
        <w:rPr>
          <w:rFonts w:ascii="Times New Roman" w:eastAsia="Times New Roman" w:hAnsi="Times New Roman" w:cs="Times New Roman"/>
          <w:lang w:eastAsia="ru-RU"/>
        </w:rPr>
        <w:t xml:space="preserve">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w:t>
      </w:r>
      <w:r w:rsidR="0072006B" w:rsidRPr="00D070E3">
        <w:rPr>
          <w:rFonts w:ascii="Times New Roman" w:eastAsia="Times New Roman" w:hAnsi="Times New Roman" w:cs="Times New Roman"/>
          <w:lang w:eastAsia="ru-RU"/>
        </w:rPr>
        <w:lastRenderedPageBreak/>
        <w:t>от 7 февраля 1992 г</w:t>
      </w:r>
      <w:r w:rsidRPr="00D070E3">
        <w:rPr>
          <w:rFonts w:ascii="Times New Roman" w:eastAsia="Times New Roman" w:hAnsi="Times New Roman" w:cs="Times New Roman"/>
          <w:lang w:eastAsia="ru-RU"/>
        </w:rPr>
        <w:t>ода</w:t>
      </w:r>
      <w:r w:rsidR="0072006B" w:rsidRPr="00D070E3">
        <w:rPr>
          <w:rFonts w:ascii="Times New Roman" w:eastAsia="Times New Roman" w:hAnsi="Times New Roman" w:cs="Times New Roman"/>
          <w:lang w:eastAsia="ru-RU"/>
        </w:rPr>
        <w:t xml:space="preserve"> № 2300-1 «О защите прав потребителей» и Федеральным законом от 29 декабря 2012 г</w:t>
      </w:r>
      <w:r w:rsidRPr="00D070E3">
        <w:rPr>
          <w:rFonts w:ascii="Times New Roman" w:eastAsia="Times New Roman" w:hAnsi="Times New Roman" w:cs="Times New Roman"/>
          <w:lang w:eastAsia="ru-RU"/>
        </w:rPr>
        <w:t>ода</w:t>
      </w:r>
      <w:r w:rsidR="0072006B" w:rsidRPr="00D070E3">
        <w:rPr>
          <w:rFonts w:ascii="Times New Roman" w:eastAsia="Times New Roman" w:hAnsi="Times New Roman" w:cs="Times New Roman"/>
          <w:lang w:eastAsia="ru-RU"/>
        </w:rPr>
        <w:t xml:space="preserve"> № 273-ФЗ «Об обра</w:t>
      </w:r>
      <w:r w:rsidR="006D09DE" w:rsidRPr="00D070E3">
        <w:rPr>
          <w:rFonts w:ascii="Times New Roman" w:eastAsia="Times New Roman" w:hAnsi="Times New Roman" w:cs="Times New Roman"/>
          <w:lang w:eastAsia="ru-RU"/>
        </w:rPr>
        <w:t>зовании в Российской Федерации»</w:t>
      </w:r>
      <w:r w:rsidR="006D09DE" w:rsidRPr="00D070E3">
        <w:rPr>
          <w:rFonts w:ascii="Times New Roman" w:hAnsi="Times New Roman" w:cs="Times New Roman"/>
          <w:color w:val="000000"/>
        </w:rPr>
        <w:t xml:space="preserve">, </w:t>
      </w:r>
      <w:r w:rsidR="00777E4F" w:rsidRPr="00D070E3">
        <w:rPr>
          <w:rFonts w:ascii="Times New Roman" w:hAnsi="Times New Roman" w:cs="Times New Roman"/>
          <w:color w:val="000000"/>
        </w:rPr>
        <w:t>в том числе ознакомить с Правилами оказания платных образовательных услуг,  сведениями о Программе (включая сведения об Учебном плане</w:t>
      </w:r>
      <w:r w:rsidR="007911E3">
        <w:rPr>
          <w:rFonts w:ascii="Times New Roman" w:hAnsi="Times New Roman" w:cs="Times New Roman"/>
          <w:color w:val="000000"/>
        </w:rPr>
        <w:t xml:space="preserve"> и другие ее компоненты</w:t>
      </w:r>
      <w:r w:rsidR="00777E4F" w:rsidRPr="00D070E3">
        <w:rPr>
          <w:rFonts w:ascii="Times New Roman" w:hAnsi="Times New Roman" w:cs="Times New Roman"/>
          <w:color w:val="000000"/>
        </w:rPr>
        <w:t>), информацией об Исполнителе и режиме его работы,</w:t>
      </w:r>
      <w:r w:rsidR="00777E4F" w:rsidRPr="00D070E3">
        <w:rPr>
          <w:rFonts w:ascii="Times New Roman" w:hAnsi="Times New Roman" w:cs="Times New Roman"/>
        </w:rPr>
        <w:t xml:space="preserve"> </w:t>
      </w:r>
      <w:r w:rsidR="00777E4F" w:rsidRPr="00D070E3">
        <w:rPr>
          <w:rFonts w:ascii="Times New Roman" w:hAnsi="Times New Roman" w:cs="Times New Roman"/>
          <w:color w:val="000000"/>
        </w:rPr>
        <w:t xml:space="preserve">документами, регламентирующими организацию и осуществление образовательной деятельности, в том числе со свидетельством о государственной регистрации юридического лица, с уставом, со сведениями о дате предоставления и регистрационном </w:t>
      </w:r>
      <w:r w:rsidR="00777E4F" w:rsidRPr="00DE0740">
        <w:rPr>
          <w:rFonts w:ascii="Times New Roman" w:hAnsi="Times New Roman" w:cs="Times New Roman"/>
          <w:color w:val="000000"/>
        </w:rPr>
        <w:t xml:space="preserve">номере лицензии на осуществление образовательной деятельности, а также с </w:t>
      </w:r>
      <w:r w:rsidR="00777E4F" w:rsidRPr="00DA4819">
        <w:rPr>
          <w:rFonts w:ascii="Times New Roman" w:hAnsi="Times New Roman" w:cs="Times New Roman"/>
        </w:rPr>
        <w:t>правами и обязанностями Обучающегося, и довести до сведения Обучающегося, что вышеп</w:t>
      </w:r>
      <w:r w:rsidR="00D070E3" w:rsidRPr="00DA4819">
        <w:rPr>
          <w:rFonts w:ascii="Times New Roman" w:hAnsi="Times New Roman" w:cs="Times New Roman"/>
        </w:rPr>
        <w:t xml:space="preserve">еречисленные документы </w:t>
      </w:r>
      <w:r w:rsidR="00DE0740" w:rsidRPr="00DA4819">
        <w:rPr>
          <w:rFonts w:ascii="Times New Roman" w:hAnsi="Times New Roman" w:cs="Times New Roman"/>
        </w:rPr>
        <w:t xml:space="preserve">и </w:t>
      </w:r>
      <w:r w:rsidR="00DE0740" w:rsidRPr="00DA4819">
        <w:rPr>
          <w:rFonts w:ascii="Times New Roman" w:hAnsi="Times New Roman"/>
        </w:rPr>
        <w:t xml:space="preserve">иные локальные нормативные акты Исполнителя </w:t>
      </w:r>
      <w:r w:rsidR="00D070E3" w:rsidRPr="00DA4819">
        <w:rPr>
          <w:rFonts w:ascii="Times New Roman" w:hAnsi="Times New Roman" w:cs="Times New Roman"/>
        </w:rPr>
        <w:t>размещены</w:t>
      </w:r>
      <w:r w:rsidR="00777E4F" w:rsidRPr="00DA4819">
        <w:rPr>
          <w:rFonts w:ascii="Times New Roman" w:hAnsi="Times New Roman" w:cs="Times New Roman"/>
        </w:rPr>
        <w:t xml:space="preserve"> в открытом доступе на сайте (портале</w:t>
      </w:r>
      <w:r w:rsidR="00777E4F" w:rsidRPr="00D070E3">
        <w:rPr>
          <w:rFonts w:ascii="Times New Roman" w:hAnsi="Times New Roman" w:cs="Times New Roman"/>
          <w:color w:val="000000"/>
        </w:rPr>
        <w:t xml:space="preserve">) Исполнителя по адресу: </w:t>
      </w:r>
      <w:hyperlink r:id="rId6" w:history="1">
        <w:r w:rsidR="00777E4F" w:rsidRPr="00D070E3">
          <w:rPr>
            <w:rStyle w:val="a6"/>
            <w:rFonts w:ascii="Times New Roman" w:hAnsi="Times New Roman" w:cs="Times New Roman"/>
            <w:lang w:val="en-US"/>
          </w:rPr>
          <w:t>http</w:t>
        </w:r>
        <w:r w:rsidR="00777E4F" w:rsidRPr="00D070E3">
          <w:rPr>
            <w:rStyle w:val="a6"/>
            <w:rFonts w:ascii="Times New Roman" w:hAnsi="Times New Roman" w:cs="Times New Roman"/>
          </w:rPr>
          <w:t>://</w:t>
        </w:r>
        <w:r w:rsidR="00777E4F" w:rsidRPr="00D070E3">
          <w:rPr>
            <w:rStyle w:val="a6"/>
            <w:rFonts w:ascii="Times New Roman" w:hAnsi="Times New Roman" w:cs="Times New Roman"/>
            <w:lang w:val="en-US"/>
          </w:rPr>
          <w:t>www</w:t>
        </w:r>
        <w:r w:rsidR="00777E4F" w:rsidRPr="00D070E3">
          <w:rPr>
            <w:rStyle w:val="a6"/>
            <w:rFonts w:ascii="Times New Roman" w:hAnsi="Times New Roman" w:cs="Times New Roman"/>
          </w:rPr>
          <w:t>.</w:t>
        </w:r>
        <w:proofErr w:type="spellStart"/>
        <w:r w:rsidR="00777E4F" w:rsidRPr="00D070E3">
          <w:rPr>
            <w:rStyle w:val="a6"/>
            <w:rFonts w:ascii="Times New Roman" w:hAnsi="Times New Roman" w:cs="Times New Roman"/>
            <w:lang w:val="en-US"/>
          </w:rPr>
          <w:t>narkolog</w:t>
        </w:r>
        <w:proofErr w:type="spellEnd"/>
        <w:r w:rsidR="00777E4F" w:rsidRPr="00D070E3">
          <w:rPr>
            <w:rStyle w:val="a6"/>
            <w:rFonts w:ascii="Times New Roman" w:hAnsi="Times New Roman" w:cs="Times New Roman"/>
          </w:rPr>
          <w:t>-</w:t>
        </w:r>
        <w:proofErr w:type="spellStart"/>
        <w:r w:rsidR="00777E4F" w:rsidRPr="00D070E3">
          <w:rPr>
            <w:rStyle w:val="a6"/>
            <w:rFonts w:ascii="Times New Roman" w:hAnsi="Times New Roman" w:cs="Times New Roman"/>
            <w:lang w:val="en-US"/>
          </w:rPr>
          <w:t>rk</w:t>
        </w:r>
        <w:proofErr w:type="spellEnd"/>
        <w:r w:rsidR="00777E4F" w:rsidRPr="00D070E3">
          <w:rPr>
            <w:rStyle w:val="a6"/>
            <w:rFonts w:ascii="Times New Roman" w:hAnsi="Times New Roman" w:cs="Times New Roman"/>
          </w:rPr>
          <w:t>.</w:t>
        </w:r>
        <w:proofErr w:type="spellStart"/>
        <w:r w:rsidR="00777E4F" w:rsidRPr="00D070E3">
          <w:rPr>
            <w:rStyle w:val="a6"/>
            <w:rFonts w:ascii="Times New Roman" w:hAnsi="Times New Roman" w:cs="Times New Roman"/>
            <w:lang w:val="en-US"/>
          </w:rPr>
          <w:t>ru</w:t>
        </w:r>
        <w:proofErr w:type="spellEnd"/>
      </w:hyperlink>
      <w:r w:rsidR="006D09DE" w:rsidRPr="00D070E3">
        <w:rPr>
          <w:rStyle w:val="a6"/>
          <w:rFonts w:ascii="Times New Roman" w:hAnsi="Times New Roman" w:cs="Times New Roman"/>
          <w:u w:val="none"/>
        </w:rPr>
        <w:t>.</w:t>
      </w:r>
      <w:r w:rsidR="006D4267" w:rsidRPr="00D070E3">
        <w:rPr>
          <w:rStyle w:val="a6"/>
          <w:rFonts w:ascii="Times New Roman" w:hAnsi="Times New Roman" w:cs="Times New Roman"/>
          <w:u w:val="none"/>
        </w:rPr>
        <w:t xml:space="preserve"> </w:t>
      </w:r>
      <w:r w:rsidR="006D4267" w:rsidRPr="00D070E3">
        <w:rPr>
          <w:rFonts w:ascii="Times New Roman" w:hAnsi="Times New Roman" w:cs="Times New Roman"/>
        </w:rPr>
        <w:t xml:space="preserve">По письменному запросу </w:t>
      </w:r>
      <w:r w:rsidR="00777E4F" w:rsidRPr="00D070E3">
        <w:rPr>
          <w:rFonts w:ascii="Times New Roman" w:hAnsi="Times New Roman" w:cs="Times New Roman"/>
        </w:rPr>
        <w:t>Обучающегося</w:t>
      </w:r>
      <w:r w:rsidR="006D4267" w:rsidRPr="00D070E3">
        <w:rPr>
          <w:rFonts w:ascii="Times New Roman" w:hAnsi="Times New Roman" w:cs="Times New Roman"/>
        </w:rPr>
        <w:t xml:space="preserve"> сообщать иные сведения, относящиеся к исполнению Договора.</w:t>
      </w:r>
    </w:p>
    <w:p w:rsidR="00D070E3" w:rsidRPr="00021CF3" w:rsidRDefault="0072006B" w:rsidP="00D070E3">
      <w:pPr>
        <w:pStyle w:val="a4"/>
        <w:suppressAutoHyphens/>
        <w:autoSpaceDE w:val="0"/>
        <w:autoSpaceDN w:val="0"/>
        <w:spacing w:after="0" w:line="240" w:lineRule="auto"/>
        <w:ind w:left="0"/>
        <w:jc w:val="both"/>
        <w:rPr>
          <w:rFonts w:ascii="Times New Roman" w:eastAsia="Times New Roman" w:hAnsi="Times New Roman" w:cs="Times New Roman"/>
          <w:lang w:eastAsia="ru-RU"/>
        </w:rPr>
      </w:pPr>
      <w:r w:rsidRPr="00D070E3">
        <w:rPr>
          <w:rFonts w:ascii="Times New Roman" w:eastAsia="Times New Roman" w:hAnsi="Times New Roman" w:cs="Times New Roman"/>
          <w:lang w:eastAsia="ru-RU"/>
        </w:rPr>
        <w:t>2.4.</w:t>
      </w:r>
      <w:r w:rsidR="00D070E3">
        <w:rPr>
          <w:rFonts w:ascii="Times New Roman" w:eastAsia="Times New Roman" w:hAnsi="Times New Roman" w:cs="Times New Roman"/>
          <w:lang w:eastAsia="ru-RU"/>
        </w:rPr>
        <w:t>3</w:t>
      </w:r>
      <w:r w:rsidRPr="00D070E3">
        <w:rPr>
          <w:rFonts w:ascii="Times New Roman" w:eastAsia="Times New Roman" w:hAnsi="Times New Roman" w:cs="Times New Roman"/>
          <w:lang w:eastAsia="ru-RU"/>
        </w:rPr>
        <w:t xml:space="preserve">. </w:t>
      </w:r>
      <w:r w:rsidR="00D070E3" w:rsidRPr="00021CF3">
        <w:rPr>
          <w:rFonts w:ascii="Times New Roman" w:eastAsia="Times New Roman" w:hAnsi="Times New Roman" w:cs="Times New Roman"/>
          <w:lang w:eastAsia="ru-RU"/>
        </w:rPr>
        <w:t>Обеспечить надлежащее предоставление услуг, предусмотренных настоящим Договором.</w:t>
      </w:r>
    </w:p>
    <w:p w:rsidR="00D070E3" w:rsidRPr="00021CF3" w:rsidRDefault="00D070E3" w:rsidP="00D070E3">
      <w:pPr>
        <w:pStyle w:val="a4"/>
        <w:suppressAutoHyphens/>
        <w:autoSpaceDE w:val="0"/>
        <w:autoSpaceDN w:val="0"/>
        <w:spacing w:after="0" w:line="240" w:lineRule="auto"/>
        <w:ind w:left="0"/>
        <w:jc w:val="both"/>
        <w:rPr>
          <w:rFonts w:ascii="Times New Roman" w:eastAsia="Times New Roman" w:hAnsi="Times New Roman" w:cs="Times New Roman"/>
          <w:lang w:eastAsia="ru-RU"/>
        </w:rPr>
      </w:pPr>
      <w:r w:rsidRPr="00021CF3">
        <w:rPr>
          <w:rFonts w:ascii="Times New Roman" w:eastAsia="Times New Roman" w:hAnsi="Times New Roman" w:cs="Times New Roman"/>
          <w:lang w:eastAsia="ru-RU"/>
        </w:rPr>
        <w:t>2.4.</w:t>
      </w:r>
      <w:r>
        <w:rPr>
          <w:rFonts w:ascii="Times New Roman" w:eastAsia="Times New Roman" w:hAnsi="Times New Roman" w:cs="Times New Roman"/>
          <w:lang w:eastAsia="ru-RU"/>
        </w:rPr>
        <w:t>4</w:t>
      </w:r>
      <w:r w:rsidRPr="00021CF3">
        <w:rPr>
          <w:rFonts w:ascii="Times New Roman" w:eastAsia="Times New Roman" w:hAnsi="Times New Roman" w:cs="Times New Roman"/>
          <w:lang w:eastAsia="ru-RU"/>
        </w:rPr>
        <w:t xml:space="preserve">. Обеспечить Обучающемуся предусмотренные Программой условия ее освоения. </w:t>
      </w:r>
    </w:p>
    <w:p w:rsidR="00E866E7" w:rsidRPr="00D070E3" w:rsidRDefault="00D070E3" w:rsidP="00D070E3">
      <w:pPr>
        <w:pStyle w:val="a4"/>
        <w:suppressAutoHyphens/>
        <w:autoSpaceDE w:val="0"/>
        <w:autoSpaceDN w:val="0"/>
        <w:spacing w:after="0" w:line="240" w:lineRule="auto"/>
        <w:ind w:left="0"/>
        <w:jc w:val="both"/>
        <w:rPr>
          <w:rFonts w:ascii="Times New Roman" w:eastAsia="Times New Roman" w:hAnsi="Times New Roman" w:cs="Times New Roman"/>
          <w:lang w:eastAsia="ru-RU"/>
        </w:rPr>
      </w:pPr>
      <w:r w:rsidRPr="00021CF3">
        <w:rPr>
          <w:rFonts w:ascii="Times New Roman" w:hAnsi="Times New Roman" w:cs="Times New Roman"/>
        </w:rPr>
        <w:t>2.4.</w:t>
      </w:r>
      <w:r>
        <w:rPr>
          <w:rFonts w:ascii="Times New Roman" w:hAnsi="Times New Roman" w:cs="Times New Roman"/>
        </w:rPr>
        <w:t>5</w:t>
      </w:r>
      <w:r w:rsidRPr="00021CF3">
        <w:rPr>
          <w:rFonts w:ascii="Times New Roman" w:hAnsi="Times New Roman" w:cs="Times New Roman"/>
        </w:rPr>
        <w:t xml:space="preserve">. Предоставить Обучающемуся </w:t>
      </w:r>
      <w:r w:rsidRPr="00021CF3">
        <w:t>на период освоения Программы методические пособия и материалы</w:t>
      </w:r>
      <w:r w:rsidR="00E866E7" w:rsidRPr="00D070E3">
        <w:rPr>
          <w:rFonts w:ascii="Times New Roman" w:hAnsi="Times New Roman" w:cs="Times New Roman"/>
        </w:rPr>
        <w:t>.</w:t>
      </w:r>
    </w:p>
    <w:p w:rsidR="0072006B" w:rsidRPr="00D070E3" w:rsidRDefault="0072006B" w:rsidP="006D4267">
      <w:pPr>
        <w:tabs>
          <w:tab w:val="left" w:pos="851"/>
        </w:tabs>
        <w:autoSpaceDE w:val="0"/>
        <w:autoSpaceDN w:val="0"/>
        <w:spacing w:after="0" w:line="240" w:lineRule="auto"/>
        <w:contextualSpacing/>
        <w:jc w:val="both"/>
        <w:rPr>
          <w:rFonts w:ascii="Times New Roman" w:eastAsia="Times New Roman" w:hAnsi="Times New Roman" w:cs="Times New Roman"/>
          <w:lang w:eastAsia="ru-RU"/>
        </w:rPr>
      </w:pPr>
      <w:r w:rsidRPr="00D070E3">
        <w:rPr>
          <w:rFonts w:ascii="Times New Roman" w:eastAsia="Times New Roman" w:hAnsi="Times New Roman" w:cs="Times New Roman"/>
          <w:lang w:eastAsia="ru-RU"/>
        </w:rPr>
        <w:t>2.4.</w:t>
      </w:r>
      <w:r w:rsidR="00E866E7" w:rsidRPr="00D070E3">
        <w:rPr>
          <w:rFonts w:ascii="Times New Roman" w:eastAsia="Times New Roman" w:hAnsi="Times New Roman" w:cs="Times New Roman"/>
          <w:lang w:eastAsia="ru-RU"/>
        </w:rPr>
        <w:t>7</w:t>
      </w:r>
      <w:r w:rsidRPr="00D070E3">
        <w:rPr>
          <w:rFonts w:ascii="Times New Roman" w:eastAsia="Times New Roman" w:hAnsi="Times New Roman" w:cs="Times New Roman"/>
          <w:lang w:eastAsia="ru-RU"/>
        </w:rPr>
        <w:t>. Сохранить место за Обучающимся в случае пропуска занятий по уважительным причинам</w:t>
      </w:r>
      <w:r w:rsidR="000A7E52" w:rsidRPr="00D070E3">
        <w:rPr>
          <w:rFonts w:ascii="Times New Roman" w:eastAsia="Times New Roman" w:hAnsi="Times New Roman" w:cs="Times New Roman"/>
          <w:lang w:eastAsia="ru-RU"/>
        </w:rPr>
        <w:t xml:space="preserve"> при условии своевременной оплаты услуг, предусмотренных разделом 1 Договора, и предостав</w:t>
      </w:r>
      <w:r w:rsidR="00777E4F" w:rsidRPr="00D070E3">
        <w:rPr>
          <w:rFonts w:ascii="Times New Roman" w:eastAsia="Times New Roman" w:hAnsi="Times New Roman" w:cs="Times New Roman"/>
          <w:lang w:eastAsia="ru-RU"/>
        </w:rPr>
        <w:t>ления оправдательных документов</w:t>
      </w:r>
      <w:r w:rsidRPr="00D070E3">
        <w:rPr>
          <w:rFonts w:ascii="Times New Roman" w:eastAsia="Times New Roman" w:hAnsi="Times New Roman" w:cs="Times New Roman"/>
          <w:lang w:eastAsia="ru-RU"/>
        </w:rPr>
        <w:t xml:space="preserve">. </w:t>
      </w:r>
    </w:p>
    <w:p w:rsidR="0072006B" w:rsidRPr="00D070E3" w:rsidRDefault="0072006B" w:rsidP="006D4267">
      <w:pPr>
        <w:tabs>
          <w:tab w:val="left" w:pos="851"/>
        </w:tabs>
        <w:autoSpaceDE w:val="0"/>
        <w:autoSpaceDN w:val="0"/>
        <w:spacing w:after="0" w:line="240" w:lineRule="auto"/>
        <w:contextualSpacing/>
        <w:jc w:val="both"/>
        <w:rPr>
          <w:rFonts w:ascii="Times New Roman" w:eastAsia="Times New Roman" w:hAnsi="Times New Roman" w:cs="Times New Roman"/>
          <w:lang w:eastAsia="ru-RU"/>
        </w:rPr>
      </w:pPr>
      <w:r w:rsidRPr="00D070E3">
        <w:rPr>
          <w:rFonts w:ascii="Times New Roman" w:eastAsia="Times New Roman" w:hAnsi="Times New Roman" w:cs="Times New Roman"/>
          <w:lang w:eastAsia="ru-RU"/>
        </w:rPr>
        <w:t>2.4.</w:t>
      </w:r>
      <w:r w:rsidR="00E866E7" w:rsidRPr="00D070E3">
        <w:rPr>
          <w:rFonts w:ascii="Times New Roman" w:eastAsia="Times New Roman" w:hAnsi="Times New Roman" w:cs="Times New Roman"/>
          <w:lang w:eastAsia="ru-RU"/>
        </w:rPr>
        <w:t>8</w:t>
      </w:r>
      <w:r w:rsidRPr="00D070E3">
        <w:rPr>
          <w:rFonts w:ascii="Times New Roman" w:eastAsia="Times New Roman" w:hAnsi="Times New Roman" w:cs="Times New Roman"/>
          <w:lang w:eastAsia="ru-RU"/>
        </w:rPr>
        <w:t xml:space="preserve">. Обеспечить высокий профессиональный и методический уровень обучения в соответствии с законодательством Российской Федерации и требованиями, предъявляемыми к данному виду </w:t>
      </w:r>
      <w:r w:rsidR="00E866E7" w:rsidRPr="00D070E3">
        <w:rPr>
          <w:rFonts w:ascii="Times New Roman" w:eastAsia="Times New Roman" w:hAnsi="Times New Roman" w:cs="Times New Roman"/>
          <w:lang w:eastAsia="ru-RU"/>
        </w:rPr>
        <w:t>у</w:t>
      </w:r>
      <w:r w:rsidRPr="00D070E3">
        <w:rPr>
          <w:rFonts w:ascii="Times New Roman" w:eastAsia="Times New Roman" w:hAnsi="Times New Roman" w:cs="Times New Roman"/>
          <w:lang w:eastAsia="ru-RU"/>
        </w:rPr>
        <w:t>слуг.</w:t>
      </w:r>
    </w:p>
    <w:p w:rsidR="0072006B" w:rsidRPr="00D070E3" w:rsidRDefault="0072006B" w:rsidP="00056305">
      <w:pPr>
        <w:tabs>
          <w:tab w:val="left" w:pos="851"/>
        </w:tabs>
        <w:autoSpaceDE w:val="0"/>
        <w:autoSpaceDN w:val="0"/>
        <w:spacing w:after="0" w:line="240" w:lineRule="auto"/>
        <w:contextualSpacing/>
        <w:jc w:val="both"/>
        <w:rPr>
          <w:rFonts w:ascii="Times New Roman" w:eastAsia="Times New Roman" w:hAnsi="Times New Roman" w:cs="Times New Roman"/>
          <w:lang w:eastAsia="ru-RU"/>
        </w:rPr>
      </w:pPr>
      <w:r w:rsidRPr="00D070E3">
        <w:rPr>
          <w:rFonts w:ascii="Times New Roman" w:eastAsia="Times New Roman" w:hAnsi="Times New Roman" w:cs="Times New Roman"/>
          <w:lang w:eastAsia="ru-RU"/>
        </w:rPr>
        <w:t>2.4.</w:t>
      </w:r>
      <w:r w:rsidR="00E866E7" w:rsidRPr="00D070E3">
        <w:rPr>
          <w:rFonts w:ascii="Times New Roman" w:eastAsia="Times New Roman" w:hAnsi="Times New Roman" w:cs="Times New Roman"/>
          <w:lang w:eastAsia="ru-RU"/>
        </w:rPr>
        <w:t>9</w:t>
      </w:r>
      <w:r w:rsidRPr="00D070E3">
        <w:rPr>
          <w:rFonts w:ascii="Times New Roman" w:eastAsia="Times New Roman" w:hAnsi="Times New Roman" w:cs="Times New Roman"/>
          <w:lang w:eastAsia="ru-RU"/>
        </w:rPr>
        <w:t>. Выдать Обучающ</w:t>
      </w:r>
      <w:r w:rsidR="000A7E52" w:rsidRPr="00D070E3">
        <w:rPr>
          <w:rFonts w:ascii="Times New Roman" w:eastAsia="Times New Roman" w:hAnsi="Times New Roman" w:cs="Times New Roman"/>
          <w:lang w:eastAsia="ru-RU"/>
        </w:rPr>
        <w:t>емуся</w:t>
      </w:r>
      <w:r w:rsidRPr="00D070E3">
        <w:rPr>
          <w:rFonts w:ascii="Times New Roman" w:eastAsia="Times New Roman" w:hAnsi="Times New Roman" w:cs="Times New Roman"/>
          <w:lang w:eastAsia="ru-RU"/>
        </w:rPr>
        <w:t>, успешно освоивш</w:t>
      </w:r>
      <w:r w:rsidR="000A7E52" w:rsidRPr="00D070E3">
        <w:rPr>
          <w:rFonts w:ascii="Times New Roman" w:eastAsia="Times New Roman" w:hAnsi="Times New Roman" w:cs="Times New Roman"/>
          <w:lang w:eastAsia="ru-RU"/>
        </w:rPr>
        <w:t>ему</w:t>
      </w:r>
      <w:r w:rsidRPr="00D070E3">
        <w:rPr>
          <w:rFonts w:ascii="Times New Roman" w:eastAsia="Times New Roman" w:hAnsi="Times New Roman" w:cs="Times New Roman"/>
          <w:lang w:eastAsia="ru-RU"/>
        </w:rPr>
        <w:t xml:space="preserve"> Программу и прошедшему итоговую аттестацию, удостоверение о повышении квалификации.</w:t>
      </w:r>
    </w:p>
    <w:p w:rsidR="0072006B" w:rsidRPr="00D070E3" w:rsidRDefault="0072006B" w:rsidP="006D4267">
      <w:pPr>
        <w:pStyle w:val="a4"/>
        <w:numPr>
          <w:ilvl w:val="2"/>
          <w:numId w:val="7"/>
        </w:numPr>
        <w:tabs>
          <w:tab w:val="left" w:pos="851"/>
        </w:tabs>
        <w:autoSpaceDE w:val="0"/>
        <w:autoSpaceDN w:val="0"/>
        <w:spacing w:after="0" w:line="240" w:lineRule="auto"/>
        <w:ind w:left="0" w:firstLine="0"/>
        <w:jc w:val="both"/>
        <w:rPr>
          <w:rFonts w:ascii="Times New Roman" w:eastAsia="Times New Roman" w:hAnsi="Times New Roman" w:cs="Times New Roman"/>
          <w:lang w:eastAsia="ru-RU"/>
        </w:rPr>
      </w:pPr>
      <w:r w:rsidRPr="00D070E3">
        <w:rPr>
          <w:rFonts w:ascii="Times New Roman" w:eastAsia="Times New Roman" w:hAnsi="Times New Roman" w:cs="Times New Roman"/>
          <w:lang w:eastAsia="ru-RU"/>
        </w:rPr>
        <w:t>При получении персональных данных Обучающ</w:t>
      </w:r>
      <w:r w:rsidR="000A7E52" w:rsidRPr="00D070E3">
        <w:rPr>
          <w:rFonts w:ascii="Times New Roman" w:eastAsia="Times New Roman" w:hAnsi="Times New Roman" w:cs="Times New Roman"/>
          <w:lang w:eastAsia="ru-RU"/>
        </w:rPr>
        <w:t>его</w:t>
      </w:r>
      <w:r w:rsidR="00817B0A" w:rsidRPr="00D070E3">
        <w:rPr>
          <w:rFonts w:ascii="Times New Roman" w:eastAsia="Times New Roman" w:hAnsi="Times New Roman" w:cs="Times New Roman"/>
          <w:lang w:eastAsia="ru-RU"/>
        </w:rPr>
        <w:t>ся</w:t>
      </w:r>
      <w:r w:rsidRPr="00D070E3">
        <w:rPr>
          <w:rFonts w:ascii="Times New Roman" w:eastAsia="Times New Roman" w:hAnsi="Times New Roman" w:cs="Times New Roman"/>
          <w:lang w:eastAsia="ru-RU"/>
        </w:rPr>
        <w:t xml:space="preserve"> не раскрывать третьим лицам и не распространять персональные данные без согласия Обучающ</w:t>
      </w:r>
      <w:r w:rsidR="000A7E52" w:rsidRPr="00D070E3">
        <w:rPr>
          <w:rFonts w:ascii="Times New Roman" w:eastAsia="Times New Roman" w:hAnsi="Times New Roman" w:cs="Times New Roman"/>
          <w:lang w:eastAsia="ru-RU"/>
        </w:rPr>
        <w:t>егося</w:t>
      </w:r>
      <w:r w:rsidRPr="00D070E3">
        <w:rPr>
          <w:rFonts w:ascii="Times New Roman" w:eastAsia="Times New Roman" w:hAnsi="Times New Roman" w:cs="Times New Roman"/>
          <w:lang w:eastAsia="ru-RU"/>
        </w:rPr>
        <w:t>.</w:t>
      </w:r>
    </w:p>
    <w:p w:rsidR="0072006B" w:rsidRPr="00D070E3" w:rsidRDefault="0072006B" w:rsidP="006D4267">
      <w:pPr>
        <w:numPr>
          <w:ilvl w:val="1"/>
          <w:numId w:val="7"/>
        </w:numPr>
        <w:tabs>
          <w:tab w:val="left" w:pos="567"/>
        </w:tabs>
        <w:suppressAutoHyphens/>
        <w:autoSpaceDE w:val="0"/>
        <w:autoSpaceDN w:val="0"/>
        <w:spacing w:after="0" w:line="240" w:lineRule="auto"/>
        <w:ind w:left="0" w:firstLine="0"/>
        <w:jc w:val="both"/>
        <w:rPr>
          <w:rFonts w:ascii="Times New Roman" w:eastAsia="Times New Roman" w:hAnsi="Times New Roman" w:cs="Times New Roman"/>
          <w:b/>
          <w:lang w:eastAsia="ru-RU"/>
        </w:rPr>
      </w:pPr>
      <w:bookmarkStart w:id="1" w:name="_Ref85519127"/>
      <w:r w:rsidRPr="00D070E3">
        <w:rPr>
          <w:rFonts w:ascii="Times New Roman" w:eastAsia="Times New Roman" w:hAnsi="Times New Roman" w:cs="Times New Roman"/>
          <w:b/>
          <w:lang w:eastAsia="ru-RU"/>
        </w:rPr>
        <w:t xml:space="preserve">Обязанности </w:t>
      </w:r>
      <w:bookmarkStart w:id="2" w:name="_Ref85517752"/>
      <w:bookmarkEnd w:id="1"/>
      <w:r w:rsidR="000A7E52" w:rsidRPr="00D070E3">
        <w:rPr>
          <w:rFonts w:ascii="Times New Roman" w:eastAsia="Times New Roman" w:hAnsi="Times New Roman" w:cs="Times New Roman"/>
          <w:b/>
          <w:lang w:eastAsia="ru-RU"/>
        </w:rPr>
        <w:t>Обучающегося</w:t>
      </w:r>
      <w:r w:rsidRPr="00D070E3">
        <w:rPr>
          <w:rFonts w:ascii="Times New Roman" w:eastAsia="Times New Roman" w:hAnsi="Times New Roman" w:cs="Times New Roman"/>
          <w:b/>
          <w:lang w:eastAsia="ru-RU"/>
        </w:rPr>
        <w:t>:</w:t>
      </w:r>
    </w:p>
    <w:p w:rsidR="0072006B" w:rsidRPr="00D070E3" w:rsidRDefault="0072006B" w:rsidP="00974E14">
      <w:pPr>
        <w:pStyle w:val="a4"/>
        <w:numPr>
          <w:ilvl w:val="2"/>
          <w:numId w:val="3"/>
        </w:numPr>
        <w:tabs>
          <w:tab w:val="num" w:pos="0"/>
        </w:tabs>
        <w:suppressAutoHyphens/>
        <w:autoSpaceDE w:val="0"/>
        <w:autoSpaceDN w:val="0"/>
        <w:spacing w:after="0" w:line="240" w:lineRule="auto"/>
        <w:ind w:left="0" w:firstLine="0"/>
        <w:jc w:val="both"/>
        <w:rPr>
          <w:rFonts w:ascii="Times New Roman" w:eastAsia="Times New Roman" w:hAnsi="Times New Roman" w:cs="Times New Roman"/>
          <w:lang w:eastAsia="ru-RU"/>
        </w:rPr>
      </w:pPr>
      <w:r w:rsidRPr="00D070E3">
        <w:rPr>
          <w:rFonts w:ascii="Times New Roman" w:eastAsia="Times New Roman" w:hAnsi="Times New Roman" w:cs="Times New Roman"/>
          <w:lang w:eastAsia="ru-RU"/>
        </w:rPr>
        <w:t>Произвести оплату в размере и порядке, предусмотренном разделом 3 настоящего Договора</w:t>
      </w:r>
      <w:r w:rsidR="000A7E52" w:rsidRPr="00D070E3">
        <w:rPr>
          <w:rFonts w:ascii="Times New Roman" w:eastAsia="Times New Roman" w:hAnsi="Times New Roman" w:cs="Times New Roman"/>
          <w:lang w:eastAsia="ru-RU"/>
        </w:rPr>
        <w:t>, а также представить платежные документы, подтверждающие такую оплату</w:t>
      </w:r>
      <w:r w:rsidRPr="00D070E3">
        <w:rPr>
          <w:rFonts w:ascii="Times New Roman" w:eastAsia="Times New Roman" w:hAnsi="Times New Roman" w:cs="Times New Roman"/>
          <w:lang w:eastAsia="ru-RU"/>
        </w:rPr>
        <w:t>.</w:t>
      </w:r>
      <w:bookmarkStart w:id="3" w:name="_Ref85518069"/>
      <w:bookmarkEnd w:id="2"/>
    </w:p>
    <w:p w:rsidR="0072006B" w:rsidRPr="00D070E3" w:rsidRDefault="00172DF8" w:rsidP="00172DF8">
      <w:pPr>
        <w:pStyle w:val="a4"/>
        <w:numPr>
          <w:ilvl w:val="2"/>
          <w:numId w:val="3"/>
        </w:numPr>
        <w:suppressAutoHyphens/>
        <w:autoSpaceDE w:val="0"/>
        <w:autoSpaceDN w:val="0"/>
        <w:spacing w:after="0" w:line="100" w:lineRule="atLeast"/>
        <w:ind w:left="0" w:firstLine="0"/>
        <w:jc w:val="both"/>
        <w:rPr>
          <w:rFonts w:ascii="Times New Roman" w:eastAsia="Times New Roman" w:hAnsi="Times New Roman" w:cs="Times New Roman"/>
          <w:lang w:eastAsia="ru-RU"/>
        </w:rPr>
      </w:pPr>
      <w:r w:rsidRPr="00D070E3">
        <w:rPr>
          <w:rFonts w:ascii="Times New Roman" w:hAnsi="Times New Roman" w:cs="Times New Roman"/>
        </w:rPr>
        <w:t>Соблюдать требования, установленные Федеральн</w:t>
      </w:r>
      <w:r w:rsidR="00D070E3">
        <w:rPr>
          <w:rFonts w:ascii="Times New Roman" w:hAnsi="Times New Roman" w:cs="Times New Roman"/>
        </w:rPr>
        <w:t>ым</w:t>
      </w:r>
      <w:r w:rsidRPr="00D070E3">
        <w:rPr>
          <w:rFonts w:ascii="Times New Roman" w:hAnsi="Times New Roman" w:cs="Times New Roman"/>
        </w:rPr>
        <w:t xml:space="preserve"> закон</w:t>
      </w:r>
      <w:r w:rsidR="00D070E3">
        <w:rPr>
          <w:rFonts w:ascii="Times New Roman" w:hAnsi="Times New Roman" w:cs="Times New Roman"/>
        </w:rPr>
        <w:t>ом</w:t>
      </w:r>
      <w:r w:rsidRPr="00D070E3">
        <w:rPr>
          <w:rFonts w:ascii="Times New Roman" w:hAnsi="Times New Roman" w:cs="Times New Roman"/>
        </w:rPr>
        <w:t xml:space="preserve"> от 29 декабря 2012 года №273-ФЗ «Об образовании в Российской Федерации»</w:t>
      </w:r>
      <w:r w:rsidR="0072006B" w:rsidRPr="00D070E3">
        <w:rPr>
          <w:rFonts w:ascii="Times New Roman" w:eastAsia="Times New Roman" w:hAnsi="Times New Roman" w:cs="Times New Roman"/>
          <w:lang w:eastAsia="ru-RU"/>
        </w:rPr>
        <w:t xml:space="preserve">, </w:t>
      </w:r>
      <w:r w:rsidR="00777E4F" w:rsidRPr="00D070E3">
        <w:rPr>
          <w:rFonts w:ascii="Times New Roman" w:eastAsia="Times New Roman" w:hAnsi="Times New Roman" w:cs="Times New Roman"/>
          <w:lang w:eastAsia="ru-RU"/>
        </w:rPr>
        <w:t xml:space="preserve">Уставом Исполнителя, Правилами внутреннего распорядка и иными локальными нормативными актами </w:t>
      </w:r>
      <w:r w:rsidR="00D070E3">
        <w:rPr>
          <w:rFonts w:ascii="Times New Roman" w:eastAsia="Times New Roman" w:hAnsi="Times New Roman" w:cs="Times New Roman"/>
          <w:lang w:eastAsia="ru-RU"/>
        </w:rPr>
        <w:t>И</w:t>
      </w:r>
      <w:r w:rsidR="00777E4F" w:rsidRPr="00D070E3">
        <w:rPr>
          <w:rFonts w:ascii="Times New Roman" w:eastAsia="Times New Roman" w:hAnsi="Times New Roman" w:cs="Times New Roman"/>
          <w:lang w:eastAsia="ru-RU"/>
        </w:rPr>
        <w:t>сполнителя, учебную дисциплину и общепринятые нормы поведения</w:t>
      </w:r>
      <w:r w:rsidR="0072006B" w:rsidRPr="00D070E3">
        <w:rPr>
          <w:rFonts w:ascii="Times New Roman" w:eastAsia="Times New Roman" w:hAnsi="Times New Roman" w:cs="Times New Roman"/>
          <w:lang w:eastAsia="ru-RU"/>
        </w:rPr>
        <w:t>.</w:t>
      </w:r>
    </w:p>
    <w:p w:rsidR="0072006B" w:rsidRPr="00D070E3" w:rsidRDefault="00974E14" w:rsidP="0072006B">
      <w:pPr>
        <w:pStyle w:val="a4"/>
        <w:numPr>
          <w:ilvl w:val="2"/>
          <w:numId w:val="3"/>
        </w:numPr>
        <w:suppressAutoHyphens/>
        <w:autoSpaceDE w:val="0"/>
        <w:autoSpaceDN w:val="0"/>
        <w:spacing w:after="0" w:line="100" w:lineRule="atLeast"/>
        <w:ind w:left="0" w:firstLine="0"/>
        <w:jc w:val="both"/>
        <w:rPr>
          <w:rFonts w:ascii="Times New Roman" w:eastAsia="Times New Roman" w:hAnsi="Times New Roman" w:cs="Times New Roman"/>
          <w:lang w:eastAsia="ru-RU"/>
        </w:rPr>
      </w:pPr>
      <w:r w:rsidRPr="00D070E3">
        <w:rPr>
          <w:rFonts w:ascii="Times New Roman" w:eastAsia="Times New Roman" w:hAnsi="Times New Roman" w:cs="Times New Roman"/>
          <w:lang w:eastAsia="ru-RU"/>
        </w:rPr>
        <w:t>Добросовестно осваивать образовательную Программу, посещать предусмотренные Учебным планом занятия, выполнять задания, данные педагогическим работником, для подготовки к занятиям, предусмотренным Учебным планом.</w:t>
      </w:r>
    </w:p>
    <w:p w:rsidR="0072006B" w:rsidRPr="00D070E3" w:rsidRDefault="006868F7" w:rsidP="00974E14">
      <w:pPr>
        <w:pStyle w:val="a4"/>
        <w:numPr>
          <w:ilvl w:val="2"/>
          <w:numId w:val="3"/>
        </w:numPr>
        <w:suppressAutoHyphens/>
        <w:autoSpaceDE w:val="0"/>
        <w:autoSpaceDN w:val="0"/>
        <w:spacing w:after="0" w:line="100" w:lineRule="atLeast"/>
        <w:ind w:left="0" w:firstLine="0"/>
        <w:jc w:val="both"/>
        <w:rPr>
          <w:rFonts w:ascii="Times New Roman" w:eastAsia="Times New Roman" w:hAnsi="Times New Roman" w:cs="Times New Roman"/>
          <w:lang w:eastAsia="ru-RU"/>
        </w:rPr>
      </w:pPr>
      <w:r w:rsidRPr="00D070E3">
        <w:rPr>
          <w:rFonts w:ascii="Times New Roman" w:hAnsi="Times New Roman" w:cs="Times New Roman"/>
        </w:rPr>
        <w:t xml:space="preserve">В срок не позднее 7 (семи) календарных дней </w:t>
      </w:r>
      <w:r w:rsidR="00974E14" w:rsidRPr="00D070E3">
        <w:rPr>
          <w:rFonts w:ascii="Times New Roman" w:hAnsi="Times New Roman" w:cs="Times New Roman"/>
        </w:rPr>
        <w:t xml:space="preserve">до начала обучения </w:t>
      </w:r>
      <w:r w:rsidR="0072006B" w:rsidRPr="00D070E3">
        <w:rPr>
          <w:rFonts w:ascii="Times New Roman" w:eastAsia="Times New Roman" w:hAnsi="Times New Roman" w:cs="Times New Roman"/>
          <w:lang w:eastAsia="ru-RU"/>
        </w:rPr>
        <w:t xml:space="preserve">предоставить Исполнителю </w:t>
      </w:r>
      <w:r w:rsidR="007E3D32" w:rsidRPr="000C5646">
        <w:rPr>
          <w:rFonts w:ascii="Times New Roman" w:eastAsia="Times New Roman" w:hAnsi="Times New Roman" w:cs="Times New Roman"/>
          <w:lang w:eastAsia="ru-RU"/>
        </w:rPr>
        <w:t xml:space="preserve">копию диплома о </w:t>
      </w:r>
      <w:r w:rsidR="007E3D32" w:rsidRPr="000C5646">
        <w:rPr>
          <w:rFonts w:ascii="Times New Roman" w:hAnsi="Times New Roman" w:cs="Times New Roman"/>
          <w:lang w:val="x-none" w:eastAsia="x-none"/>
        </w:rPr>
        <w:t>средне</w:t>
      </w:r>
      <w:r w:rsidR="007E3D32" w:rsidRPr="000C5646">
        <w:rPr>
          <w:rFonts w:ascii="Times New Roman" w:hAnsi="Times New Roman" w:cs="Times New Roman"/>
          <w:lang w:eastAsia="x-none"/>
        </w:rPr>
        <w:t>м</w:t>
      </w:r>
      <w:r w:rsidR="007E3D32" w:rsidRPr="000C5646">
        <w:rPr>
          <w:rFonts w:ascii="Times New Roman" w:hAnsi="Times New Roman" w:cs="Times New Roman"/>
          <w:lang w:val="x-none" w:eastAsia="x-none"/>
        </w:rPr>
        <w:t xml:space="preserve"> профессионально</w:t>
      </w:r>
      <w:r w:rsidR="007E3D32" w:rsidRPr="000C5646">
        <w:rPr>
          <w:rFonts w:ascii="Times New Roman" w:hAnsi="Times New Roman" w:cs="Times New Roman"/>
          <w:lang w:eastAsia="x-none"/>
        </w:rPr>
        <w:t>м медицинском</w:t>
      </w:r>
      <w:r w:rsidR="007E3D32" w:rsidRPr="000C5646">
        <w:rPr>
          <w:rFonts w:ascii="Times New Roman" w:hAnsi="Times New Roman" w:cs="Times New Roman"/>
          <w:lang w:val="x-none" w:eastAsia="x-none"/>
        </w:rPr>
        <w:t xml:space="preserve"> образовани</w:t>
      </w:r>
      <w:r w:rsidR="007E3D32" w:rsidRPr="000C5646">
        <w:rPr>
          <w:rFonts w:ascii="Times New Roman" w:hAnsi="Times New Roman" w:cs="Times New Roman"/>
          <w:lang w:eastAsia="x-none"/>
        </w:rPr>
        <w:t>и</w:t>
      </w:r>
      <w:r w:rsidR="007E3D32" w:rsidRPr="000C5646">
        <w:rPr>
          <w:rFonts w:ascii="Times New Roman" w:hAnsi="Times New Roman" w:cs="Times New Roman"/>
          <w:lang w:val="x-none" w:eastAsia="x-none"/>
        </w:rPr>
        <w:t xml:space="preserve"> и</w:t>
      </w:r>
      <w:r w:rsidR="007E3D32">
        <w:rPr>
          <w:rFonts w:ascii="Times New Roman" w:hAnsi="Times New Roman" w:cs="Times New Roman"/>
          <w:lang w:eastAsia="x-none"/>
        </w:rPr>
        <w:t>ли</w:t>
      </w:r>
      <w:r w:rsidR="007E3D32" w:rsidRPr="000C5646">
        <w:rPr>
          <w:rFonts w:ascii="Times New Roman" w:hAnsi="Times New Roman" w:cs="Times New Roman"/>
          <w:lang w:val="x-none" w:eastAsia="x-none"/>
        </w:rPr>
        <w:t xml:space="preserve"> высше</w:t>
      </w:r>
      <w:r w:rsidR="007E3D32" w:rsidRPr="000C5646">
        <w:rPr>
          <w:rFonts w:ascii="Times New Roman" w:hAnsi="Times New Roman" w:cs="Times New Roman"/>
          <w:lang w:eastAsia="x-none"/>
        </w:rPr>
        <w:t>м</w:t>
      </w:r>
      <w:r w:rsidR="007E3D32" w:rsidRPr="000C5646">
        <w:rPr>
          <w:rFonts w:ascii="Times New Roman" w:hAnsi="Times New Roman" w:cs="Times New Roman"/>
          <w:lang w:val="x-none" w:eastAsia="x-none"/>
        </w:rPr>
        <w:t xml:space="preserve"> </w:t>
      </w:r>
      <w:r w:rsidR="007E3D32" w:rsidRPr="000C5646">
        <w:rPr>
          <w:rFonts w:ascii="Times New Roman" w:hAnsi="Times New Roman" w:cs="Times New Roman"/>
          <w:lang w:eastAsia="x-none"/>
        </w:rPr>
        <w:t xml:space="preserve">медицинском </w:t>
      </w:r>
      <w:r w:rsidR="007E3D32" w:rsidRPr="000C5646">
        <w:rPr>
          <w:rFonts w:ascii="Times New Roman" w:hAnsi="Times New Roman" w:cs="Times New Roman"/>
          <w:lang w:val="x-none" w:eastAsia="x-none"/>
        </w:rPr>
        <w:t>образовани</w:t>
      </w:r>
      <w:r w:rsidR="007E3D32" w:rsidRPr="000C5646">
        <w:rPr>
          <w:rFonts w:ascii="Times New Roman" w:hAnsi="Times New Roman" w:cs="Times New Roman"/>
          <w:lang w:eastAsia="x-none"/>
        </w:rPr>
        <w:t>и</w:t>
      </w:r>
      <w:r w:rsidR="007E3D32" w:rsidRPr="000C5646">
        <w:rPr>
          <w:rFonts w:ascii="Times New Roman" w:eastAsia="Times New Roman" w:hAnsi="Times New Roman" w:cs="Times New Roman"/>
          <w:lang w:eastAsia="ru-RU"/>
        </w:rPr>
        <w:t xml:space="preserve">, копию документа, подтверждающего изменение фамилии (при необходимости), </w:t>
      </w:r>
      <w:r w:rsidR="007E3D32" w:rsidRPr="000C5646">
        <w:rPr>
          <w:rFonts w:ascii="Times New Roman" w:hAnsi="Times New Roman" w:cs="Times New Roman"/>
          <w:color w:val="000000"/>
        </w:rPr>
        <w:t xml:space="preserve">копию паспорта (1 лист + регистрация), </w:t>
      </w:r>
      <w:r w:rsidR="007E3D32" w:rsidRPr="000C5646">
        <w:rPr>
          <w:rFonts w:ascii="Times New Roman" w:eastAsia="Times New Roman" w:hAnsi="Times New Roman" w:cs="Times New Roman"/>
          <w:lang w:eastAsia="ru-RU"/>
        </w:rPr>
        <w:t>согласие на обработку персональных данных и заявление - анкету на обучение по формам Исполнителя, а также номер СНИЛС</w:t>
      </w:r>
      <w:r w:rsidR="0072006B" w:rsidRPr="00D070E3">
        <w:rPr>
          <w:rFonts w:ascii="Times New Roman" w:eastAsia="Times New Roman" w:hAnsi="Times New Roman" w:cs="Times New Roman"/>
          <w:lang w:eastAsia="ru-RU"/>
        </w:rPr>
        <w:t>.</w:t>
      </w:r>
    </w:p>
    <w:p w:rsidR="00974E14" w:rsidRPr="00D070E3" w:rsidRDefault="00974E14" w:rsidP="00974E14">
      <w:pPr>
        <w:pStyle w:val="a4"/>
        <w:suppressAutoHyphens/>
        <w:autoSpaceDE w:val="0"/>
        <w:autoSpaceDN w:val="0"/>
        <w:spacing w:after="0" w:line="100" w:lineRule="atLeast"/>
        <w:ind w:left="0"/>
        <w:jc w:val="both"/>
        <w:rPr>
          <w:rFonts w:ascii="Times New Roman" w:eastAsia="Times New Roman" w:hAnsi="Times New Roman" w:cs="Times New Roman"/>
          <w:lang w:eastAsia="ru-RU"/>
        </w:rPr>
      </w:pPr>
    </w:p>
    <w:p w:rsidR="002812A8" w:rsidRPr="00EE5DC8" w:rsidRDefault="0072006B" w:rsidP="00EE5DC8">
      <w:pPr>
        <w:keepNext/>
        <w:numPr>
          <w:ilvl w:val="0"/>
          <w:numId w:val="3"/>
        </w:numPr>
        <w:tabs>
          <w:tab w:val="num" w:pos="426"/>
        </w:tabs>
        <w:autoSpaceDE w:val="0"/>
        <w:autoSpaceDN w:val="0"/>
        <w:spacing w:after="60" w:line="240" w:lineRule="auto"/>
        <w:ind w:left="766" w:hanging="340"/>
        <w:jc w:val="center"/>
        <w:outlineLvl w:val="0"/>
        <w:rPr>
          <w:rFonts w:ascii="Times New Roman" w:eastAsia="Times New Roman" w:hAnsi="Times New Roman" w:cs="Times New Roman"/>
          <w:b/>
          <w:bCs/>
          <w:kern w:val="32"/>
          <w:lang w:eastAsia="ru-RU"/>
        </w:rPr>
      </w:pPr>
      <w:r w:rsidRPr="00D070E3">
        <w:rPr>
          <w:rFonts w:ascii="Times New Roman" w:eastAsia="Times New Roman" w:hAnsi="Times New Roman" w:cs="Times New Roman"/>
          <w:b/>
          <w:bCs/>
          <w:kern w:val="32"/>
          <w:lang w:eastAsia="ru-RU"/>
        </w:rPr>
        <w:t>Стоимость услуг и порядок расчетов</w:t>
      </w:r>
      <w:bookmarkEnd w:id="3"/>
      <w:r w:rsidR="00343FB2" w:rsidRPr="00D070E3">
        <w:rPr>
          <w:rFonts w:ascii="Times New Roman" w:eastAsia="Times New Roman" w:hAnsi="Times New Roman" w:cs="Times New Roman"/>
          <w:b/>
          <w:bCs/>
          <w:kern w:val="32"/>
          <w:lang w:eastAsia="ru-RU"/>
        </w:rPr>
        <w:t>. Порядок сдачи и приемки услуг</w:t>
      </w:r>
    </w:p>
    <w:p w:rsidR="00AA7736" w:rsidRPr="007E3D32" w:rsidRDefault="0072006B" w:rsidP="004E6557">
      <w:pPr>
        <w:pStyle w:val="a4"/>
        <w:numPr>
          <w:ilvl w:val="1"/>
          <w:numId w:val="4"/>
        </w:numPr>
        <w:tabs>
          <w:tab w:val="num" w:pos="0"/>
          <w:tab w:val="left" w:pos="426"/>
        </w:tabs>
        <w:suppressAutoHyphens/>
        <w:autoSpaceDE w:val="0"/>
        <w:autoSpaceDN w:val="0"/>
        <w:spacing w:after="0" w:line="100" w:lineRule="atLeast"/>
        <w:ind w:left="0" w:firstLine="0"/>
        <w:jc w:val="both"/>
        <w:rPr>
          <w:rFonts w:ascii="Times New Roman" w:eastAsia="Times New Roman" w:hAnsi="Times New Roman" w:cs="Times New Roman"/>
          <w:lang w:eastAsia="ru-RU"/>
        </w:rPr>
      </w:pPr>
      <w:bookmarkStart w:id="4" w:name="_Ref85519728"/>
      <w:r w:rsidRPr="00D070E3">
        <w:rPr>
          <w:rFonts w:ascii="Times New Roman" w:eastAsia="Times New Roman" w:hAnsi="Times New Roman" w:cs="Times New Roman"/>
          <w:lang w:eastAsia="ru-RU"/>
        </w:rPr>
        <w:t>Полная стоимость услуг по настоящему Договору за весь период обучения Обучающ</w:t>
      </w:r>
      <w:r w:rsidR="00974E14" w:rsidRPr="00D070E3">
        <w:rPr>
          <w:rFonts w:ascii="Times New Roman" w:eastAsia="Times New Roman" w:hAnsi="Times New Roman" w:cs="Times New Roman"/>
          <w:lang w:eastAsia="ru-RU"/>
        </w:rPr>
        <w:t>егося</w:t>
      </w:r>
      <w:r w:rsidRPr="00D070E3">
        <w:rPr>
          <w:rFonts w:ascii="Times New Roman" w:eastAsia="Times New Roman" w:hAnsi="Times New Roman" w:cs="Times New Roman"/>
          <w:lang w:eastAsia="ru-RU"/>
        </w:rPr>
        <w:t xml:space="preserve"> составляет ________ (__________________) рублей ___ копеек, НДС не облагается в соответствии </w:t>
      </w:r>
      <w:r w:rsidR="007E3D32" w:rsidRPr="007E3D32">
        <w:rPr>
          <w:rFonts w:ascii="Times New Roman" w:eastAsia="Times New Roman" w:hAnsi="Times New Roman" w:cs="Times New Roman"/>
          <w:lang w:eastAsia="ru-RU"/>
        </w:rPr>
        <w:t>со</w:t>
      </w:r>
      <w:r w:rsidRPr="007E3D32">
        <w:rPr>
          <w:rFonts w:ascii="Times New Roman" w:eastAsia="Times New Roman" w:hAnsi="Times New Roman" w:cs="Times New Roman"/>
          <w:lang w:eastAsia="ru-RU"/>
        </w:rPr>
        <w:t xml:space="preserve"> ст. 149 Налогового кодекса Российской Федерации.</w:t>
      </w:r>
    </w:p>
    <w:p w:rsidR="0072006B" w:rsidRPr="007E3D32" w:rsidRDefault="0072006B" w:rsidP="007E3D32">
      <w:pPr>
        <w:pStyle w:val="a4"/>
        <w:numPr>
          <w:ilvl w:val="1"/>
          <w:numId w:val="4"/>
        </w:numPr>
        <w:tabs>
          <w:tab w:val="num" w:pos="0"/>
          <w:tab w:val="left" w:pos="426"/>
        </w:tabs>
        <w:suppressAutoHyphens/>
        <w:autoSpaceDE w:val="0"/>
        <w:autoSpaceDN w:val="0"/>
        <w:spacing w:after="0" w:line="100" w:lineRule="atLeast"/>
        <w:ind w:left="0" w:firstLine="0"/>
        <w:jc w:val="both"/>
        <w:rPr>
          <w:rFonts w:ascii="Times New Roman" w:eastAsia="Times New Roman" w:hAnsi="Times New Roman" w:cs="Times New Roman"/>
          <w:lang w:eastAsia="ru-RU"/>
        </w:rPr>
      </w:pPr>
      <w:r w:rsidRPr="007E3D32">
        <w:rPr>
          <w:rFonts w:ascii="Times New Roman" w:eastAsia="Times New Roman" w:hAnsi="Times New Roman" w:cs="Times New Roman"/>
          <w:lang w:eastAsia="ru-RU"/>
        </w:rPr>
        <w:t xml:space="preserve"> Цена</w:t>
      </w:r>
      <w:r w:rsidRPr="00D070E3">
        <w:rPr>
          <w:rFonts w:ascii="Times New Roman" w:eastAsia="Times New Roman" w:hAnsi="Times New Roman" w:cs="Times New Roman"/>
          <w:lang w:eastAsia="ru-RU"/>
        </w:rPr>
        <w:t xml:space="preserve"> Договора устанавливается в российских рублях.</w:t>
      </w:r>
      <w:r w:rsidR="007E3D32">
        <w:rPr>
          <w:rFonts w:ascii="Times New Roman" w:eastAsia="Times New Roman" w:hAnsi="Times New Roman" w:cs="Times New Roman"/>
          <w:lang w:eastAsia="ru-RU"/>
        </w:rPr>
        <w:t xml:space="preserve"> </w:t>
      </w:r>
      <w:r w:rsidRPr="007E3D32">
        <w:rPr>
          <w:rFonts w:ascii="Times New Roman" w:eastAsia="Times New Roman" w:hAnsi="Times New Roman" w:cs="Times New Roman"/>
          <w:lang w:eastAsia="ru-RU"/>
        </w:rPr>
        <w:t>Цена Договора является твердой и определяется на весь срок исполнения Договора.</w:t>
      </w:r>
    </w:p>
    <w:p w:rsidR="0072006B" w:rsidRPr="00D070E3" w:rsidRDefault="0072006B" w:rsidP="0072006B">
      <w:pPr>
        <w:numPr>
          <w:ilvl w:val="1"/>
          <w:numId w:val="4"/>
        </w:numPr>
        <w:tabs>
          <w:tab w:val="num" w:pos="-2552"/>
          <w:tab w:val="left" w:pos="0"/>
          <w:tab w:val="num" w:pos="426"/>
        </w:tabs>
        <w:suppressAutoHyphens/>
        <w:autoSpaceDE w:val="0"/>
        <w:autoSpaceDN w:val="0"/>
        <w:spacing w:after="0" w:line="100" w:lineRule="atLeast"/>
        <w:ind w:left="0" w:firstLine="0"/>
        <w:jc w:val="both"/>
        <w:rPr>
          <w:rFonts w:ascii="Times New Roman" w:eastAsia="Times New Roman" w:hAnsi="Times New Roman" w:cs="Times New Roman"/>
          <w:lang w:eastAsia="ru-RU"/>
        </w:rPr>
      </w:pPr>
      <w:r w:rsidRPr="00D070E3">
        <w:rPr>
          <w:rFonts w:ascii="Times New Roman" w:eastAsia="Times New Roman" w:hAnsi="Times New Roman" w:cs="Times New Roman"/>
          <w:lang w:eastAsia="ru-RU"/>
        </w:rPr>
        <w:t>Цена Договора формируется с учетом всех расходов и затрат, связанных с оказанием услуг по Договору, включая уплату налогов, сборов и других обязательных платежей, установленных действующим законодательством Российской Федерации.</w:t>
      </w:r>
    </w:p>
    <w:p w:rsidR="00974E14" w:rsidRPr="00D070E3" w:rsidRDefault="00974E14" w:rsidP="00974E14">
      <w:pPr>
        <w:numPr>
          <w:ilvl w:val="1"/>
          <w:numId w:val="4"/>
        </w:numPr>
        <w:tabs>
          <w:tab w:val="num" w:pos="-2552"/>
          <w:tab w:val="num" w:pos="502"/>
          <w:tab w:val="left" w:pos="567"/>
        </w:tabs>
        <w:suppressAutoHyphens/>
        <w:autoSpaceDE w:val="0"/>
        <w:autoSpaceDN w:val="0"/>
        <w:spacing w:after="0" w:line="240" w:lineRule="auto"/>
        <w:ind w:left="0" w:firstLine="0"/>
        <w:jc w:val="both"/>
        <w:rPr>
          <w:rFonts w:ascii="Times New Roman" w:eastAsia="Times New Roman" w:hAnsi="Times New Roman" w:cs="Times New Roman"/>
          <w:lang w:eastAsia="ru-RU"/>
        </w:rPr>
      </w:pPr>
      <w:r w:rsidRPr="00D070E3">
        <w:rPr>
          <w:rFonts w:ascii="Times New Roman" w:eastAsia="Times New Roman" w:hAnsi="Times New Roman" w:cs="Times New Roman"/>
          <w:lang w:eastAsia="ru-RU"/>
        </w:rPr>
        <w:t xml:space="preserve">Обучающийся оплачивает услуги, предусмотренные разделом 1 Договора, путем перечисления денежных средств на лицевой счет Исполнителя, указанный в настоящем Договоре либо путем внесения денежных средств в кассу </w:t>
      </w:r>
      <w:r w:rsidR="00777E4F" w:rsidRPr="00D070E3">
        <w:rPr>
          <w:rFonts w:ascii="Times New Roman" w:eastAsia="Times New Roman" w:hAnsi="Times New Roman" w:cs="Times New Roman"/>
          <w:lang w:eastAsia="ru-RU"/>
        </w:rPr>
        <w:t>И</w:t>
      </w:r>
      <w:r w:rsidRPr="00D070E3">
        <w:rPr>
          <w:rFonts w:ascii="Times New Roman" w:eastAsia="Times New Roman" w:hAnsi="Times New Roman" w:cs="Times New Roman"/>
          <w:lang w:eastAsia="ru-RU"/>
        </w:rPr>
        <w:t xml:space="preserve">сполнителя не позднее </w:t>
      </w:r>
      <w:r w:rsidR="00E866E7" w:rsidRPr="00D070E3">
        <w:rPr>
          <w:rFonts w:ascii="Times New Roman" w:hAnsi="Times New Roman" w:cs="Times New Roman"/>
        </w:rPr>
        <w:t xml:space="preserve">3 (трех) рабочих дней </w:t>
      </w:r>
      <w:r w:rsidRPr="00D070E3">
        <w:rPr>
          <w:rFonts w:ascii="Times New Roman" w:hAnsi="Times New Roman" w:cs="Times New Roman"/>
        </w:rPr>
        <w:t>до начала обучения.</w:t>
      </w:r>
    </w:p>
    <w:p w:rsidR="0072006B" w:rsidRPr="00D070E3" w:rsidRDefault="00974E14" w:rsidP="00974E14">
      <w:pPr>
        <w:numPr>
          <w:ilvl w:val="1"/>
          <w:numId w:val="4"/>
        </w:numPr>
        <w:tabs>
          <w:tab w:val="num" w:pos="-2552"/>
          <w:tab w:val="num" w:pos="502"/>
          <w:tab w:val="left" w:pos="567"/>
        </w:tabs>
        <w:suppressAutoHyphens/>
        <w:autoSpaceDE w:val="0"/>
        <w:autoSpaceDN w:val="0"/>
        <w:spacing w:after="0" w:line="240" w:lineRule="auto"/>
        <w:ind w:left="0" w:firstLine="0"/>
        <w:jc w:val="both"/>
        <w:rPr>
          <w:rFonts w:ascii="Times New Roman" w:eastAsia="Times New Roman" w:hAnsi="Times New Roman" w:cs="Times New Roman"/>
          <w:lang w:eastAsia="ru-RU"/>
        </w:rPr>
      </w:pPr>
      <w:r w:rsidRPr="00D070E3">
        <w:rPr>
          <w:rFonts w:ascii="Times New Roman" w:eastAsia="Times New Roman" w:hAnsi="Times New Roman" w:cs="Times New Roman"/>
          <w:lang w:eastAsia="ru-RU"/>
        </w:rPr>
        <w:t>Днем оплаты считается день поступления денежных средств на лицевой счет или кассу Исполнителя независимо от формы платежа. Стоимость услуг банка при переводе средств на обучение на счет Исполнителя через отделения банков оплачивается Обучающимся самостоятельно и в вышеуказанную стоимость образовательных услуг не входит.</w:t>
      </w:r>
    </w:p>
    <w:p w:rsidR="00162CDC" w:rsidRPr="00D070E3" w:rsidRDefault="00162CDC" w:rsidP="00974E14">
      <w:pPr>
        <w:numPr>
          <w:ilvl w:val="1"/>
          <w:numId w:val="4"/>
        </w:numPr>
        <w:tabs>
          <w:tab w:val="num" w:pos="-2552"/>
          <w:tab w:val="num" w:pos="502"/>
          <w:tab w:val="left" w:pos="567"/>
        </w:tabs>
        <w:suppressAutoHyphens/>
        <w:autoSpaceDE w:val="0"/>
        <w:autoSpaceDN w:val="0"/>
        <w:spacing w:after="0" w:line="240" w:lineRule="auto"/>
        <w:ind w:left="0" w:firstLine="0"/>
        <w:jc w:val="both"/>
        <w:rPr>
          <w:rFonts w:ascii="Times New Roman" w:eastAsia="Times New Roman" w:hAnsi="Times New Roman" w:cs="Times New Roman"/>
          <w:lang w:eastAsia="ru-RU"/>
        </w:rPr>
      </w:pPr>
      <w:r w:rsidRPr="00D070E3">
        <w:rPr>
          <w:rFonts w:ascii="Times New Roman" w:eastAsia="Times New Roman" w:hAnsi="Times New Roman" w:cs="Times New Roman"/>
          <w:lang w:eastAsia="ru-RU"/>
        </w:rPr>
        <w:t>При непоступлении оплаты в срок настоящий Договор может быть расторгнут по инициативе Исполнителя в одностороннем порядке.</w:t>
      </w:r>
    </w:p>
    <w:p w:rsidR="00E94C74" w:rsidRPr="00D070E3" w:rsidRDefault="00E94C74" w:rsidP="00974E14">
      <w:pPr>
        <w:numPr>
          <w:ilvl w:val="1"/>
          <w:numId w:val="4"/>
        </w:numPr>
        <w:tabs>
          <w:tab w:val="num" w:pos="-2552"/>
          <w:tab w:val="num" w:pos="502"/>
          <w:tab w:val="left" w:pos="567"/>
        </w:tabs>
        <w:suppressAutoHyphens/>
        <w:autoSpaceDE w:val="0"/>
        <w:autoSpaceDN w:val="0"/>
        <w:spacing w:after="0" w:line="240" w:lineRule="auto"/>
        <w:ind w:left="0" w:firstLine="0"/>
        <w:jc w:val="both"/>
        <w:rPr>
          <w:rFonts w:ascii="Times New Roman" w:eastAsia="Times New Roman" w:hAnsi="Times New Roman" w:cs="Times New Roman"/>
          <w:lang w:eastAsia="ru-RU"/>
        </w:rPr>
      </w:pPr>
      <w:r w:rsidRPr="00D070E3">
        <w:rPr>
          <w:rFonts w:ascii="Times New Roman" w:hAnsi="Times New Roman" w:cs="Times New Roman"/>
        </w:rPr>
        <w:t>В случае досрочного расторжения в соответствии с п.</w:t>
      </w:r>
      <w:r w:rsidR="00172DF8" w:rsidRPr="00D070E3">
        <w:rPr>
          <w:rFonts w:ascii="Times New Roman" w:hAnsi="Times New Roman" w:cs="Times New Roman"/>
        </w:rPr>
        <w:t xml:space="preserve"> 7.4</w:t>
      </w:r>
      <w:r w:rsidRPr="00D070E3">
        <w:rPr>
          <w:rFonts w:ascii="Times New Roman" w:hAnsi="Times New Roman" w:cs="Times New Roman"/>
        </w:rPr>
        <w:t xml:space="preserve"> Договора с Обучающегося удерживается сумма за обучение, пройденное им до даты отчисления, указанной в соответствующем </w:t>
      </w:r>
      <w:r w:rsidRPr="00D070E3">
        <w:rPr>
          <w:rFonts w:ascii="Times New Roman" w:hAnsi="Times New Roman" w:cs="Times New Roman"/>
        </w:rPr>
        <w:lastRenderedPageBreak/>
        <w:t>приказе, из расчета оплаты стоимости одного дня обучения по Программе. Остаток внесенной Обучающимся суммы в рублях возвращается по личному письменному заявлению в течение 10 (десяти) рабочих дней путем перевода на указанный в заявлении расчетный счет.</w:t>
      </w:r>
    </w:p>
    <w:p w:rsidR="00982840" w:rsidRPr="00D070E3" w:rsidRDefault="003F54BC" w:rsidP="00982840">
      <w:pPr>
        <w:numPr>
          <w:ilvl w:val="1"/>
          <w:numId w:val="4"/>
        </w:numPr>
        <w:tabs>
          <w:tab w:val="num" w:pos="-2552"/>
          <w:tab w:val="num" w:pos="502"/>
          <w:tab w:val="left" w:pos="567"/>
        </w:tabs>
        <w:suppressAutoHyphens/>
        <w:autoSpaceDE w:val="0"/>
        <w:autoSpaceDN w:val="0"/>
        <w:spacing w:after="0" w:line="240" w:lineRule="auto"/>
        <w:ind w:left="0" w:firstLine="0"/>
        <w:jc w:val="both"/>
        <w:rPr>
          <w:rFonts w:ascii="Times New Roman" w:eastAsia="Times New Roman" w:hAnsi="Times New Roman" w:cs="Times New Roman"/>
          <w:lang w:eastAsia="ru-RU"/>
        </w:rPr>
      </w:pPr>
      <w:r w:rsidRPr="00D070E3">
        <w:rPr>
          <w:rFonts w:ascii="Times New Roman" w:hAnsi="Times New Roman" w:cs="Times New Roman"/>
        </w:rPr>
        <w:t>При невозможности исполнения Договора по вине Исполнителя, последний не вправе требовать оплаты услуги, а если она уже оплачена Заказчиком, обязан возвратить полученные от него денежные средства, если иное не предусмотрено законодательством Российской Федерации, настоящим Договором или дополнительным соглашением к нему.</w:t>
      </w:r>
    </w:p>
    <w:bookmarkEnd w:id="4"/>
    <w:p w:rsidR="001F47CB" w:rsidRPr="00D070E3" w:rsidRDefault="001F47CB" w:rsidP="001F47CB">
      <w:pPr>
        <w:tabs>
          <w:tab w:val="left" w:pos="567"/>
        </w:tabs>
        <w:suppressAutoHyphens/>
        <w:autoSpaceDE w:val="0"/>
        <w:autoSpaceDN w:val="0"/>
        <w:spacing w:after="0" w:line="100" w:lineRule="atLeast"/>
        <w:jc w:val="both"/>
        <w:rPr>
          <w:rFonts w:ascii="Times New Roman" w:eastAsia="Times New Roman" w:hAnsi="Times New Roman" w:cs="Times New Roman"/>
          <w:lang w:eastAsia="ru-RU"/>
        </w:rPr>
      </w:pPr>
    </w:p>
    <w:p w:rsidR="002812A8" w:rsidRPr="00EE5DC8" w:rsidRDefault="0072006B" w:rsidP="002812A8">
      <w:pPr>
        <w:pStyle w:val="a4"/>
        <w:keepNext/>
        <w:numPr>
          <w:ilvl w:val="0"/>
          <w:numId w:val="12"/>
        </w:numPr>
        <w:autoSpaceDE w:val="0"/>
        <w:autoSpaceDN w:val="0"/>
        <w:spacing w:after="60" w:line="240" w:lineRule="auto"/>
        <w:jc w:val="center"/>
        <w:outlineLvl w:val="0"/>
        <w:rPr>
          <w:rFonts w:ascii="Times New Roman" w:eastAsia="Times New Roman" w:hAnsi="Times New Roman" w:cs="Times New Roman"/>
          <w:b/>
          <w:bCs/>
          <w:kern w:val="32"/>
          <w:lang w:eastAsia="ru-RU"/>
        </w:rPr>
      </w:pPr>
      <w:r w:rsidRPr="00D070E3">
        <w:rPr>
          <w:rFonts w:ascii="Times New Roman" w:eastAsia="Times New Roman" w:hAnsi="Times New Roman" w:cs="Times New Roman"/>
          <w:b/>
          <w:bCs/>
          <w:kern w:val="32"/>
          <w:lang w:eastAsia="ru-RU"/>
        </w:rPr>
        <w:t>Ответственность Сторон</w:t>
      </w:r>
    </w:p>
    <w:p w:rsidR="001F47CB" w:rsidRPr="00D070E3" w:rsidRDefault="0072006B" w:rsidP="001F47CB">
      <w:pPr>
        <w:pStyle w:val="a4"/>
        <w:numPr>
          <w:ilvl w:val="1"/>
          <w:numId w:val="12"/>
        </w:numPr>
        <w:tabs>
          <w:tab w:val="left" w:pos="567"/>
        </w:tabs>
        <w:suppressAutoHyphens/>
        <w:autoSpaceDN w:val="0"/>
        <w:spacing w:after="0" w:line="100" w:lineRule="atLeast"/>
        <w:ind w:left="0" w:firstLine="0"/>
        <w:jc w:val="both"/>
        <w:rPr>
          <w:rFonts w:ascii="Times New Roman" w:eastAsia="Times New Roman" w:hAnsi="Times New Roman" w:cs="Times New Roman"/>
          <w:lang w:eastAsia="ru-RU"/>
        </w:rPr>
      </w:pPr>
      <w:r w:rsidRPr="00D070E3">
        <w:rPr>
          <w:rFonts w:ascii="Times New Roman" w:eastAsia="Times New Roman" w:hAnsi="Times New Roman" w:cs="Times New Roman"/>
          <w:lang w:eastAsia="ru-RU"/>
        </w:rPr>
        <w:t xml:space="preserve">За неисполнение или ненадлежащее исполнение обязательств, предусмотренных настоящим Договором, </w:t>
      </w:r>
      <w:r w:rsidR="00131D8A" w:rsidRPr="00D070E3">
        <w:rPr>
          <w:rFonts w:ascii="Times New Roman" w:eastAsia="Times New Roman" w:hAnsi="Times New Roman" w:cs="Times New Roman"/>
          <w:lang w:eastAsia="ru-RU"/>
        </w:rPr>
        <w:t>С</w:t>
      </w:r>
      <w:r w:rsidRPr="00D070E3">
        <w:rPr>
          <w:rFonts w:ascii="Times New Roman" w:eastAsia="Times New Roman" w:hAnsi="Times New Roman" w:cs="Times New Roman"/>
          <w:lang w:eastAsia="ru-RU"/>
        </w:rPr>
        <w:t xml:space="preserve">тороны несут ответственность в соответствии с законодательством </w:t>
      </w:r>
      <w:r w:rsidR="00EE5DC8">
        <w:rPr>
          <w:rFonts w:ascii="Times New Roman" w:eastAsia="Times New Roman" w:hAnsi="Times New Roman" w:cs="Times New Roman"/>
          <w:lang w:eastAsia="ru-RU"/>
        </w:rPr>
        <w:t xml:space="preserve">РФ </w:t>
      </w:r>
      <w:r w:rsidRPr="00D070E3">
        <w:rPr>
          <w:rFonts w:ascii="Times New Roman" w:eastAsia="Times New Roman" w:hAnsi="Times New Roman" w:cs="Times New Roman"/>
          <w:lang w:eastAsia="ru-RU"/>
        </w:rPr>
        <w:t>и</w:t>
      </w:r>
      <w:r w:rsidR="001F47CB" w:rsidRPr="00D070E3">
        <w:rPr>
          <w:rFonts w:ascii="Times New Roman" w:eastAsia="Times New Roman" w:hAnsi="Times New Roman" w:cs="Times New Roman"/>
          <w:lang w:eastAsia="ru-RU"/>
        </w:rPr>
        <w:t xml:space="preserve"> условиями настоящего Договора.</w:t>
      </w:r>
    </w:p>
    <w:p w:rsidR="0072006B" w:rsidRPr="00D070E3" w:rsidRDefault="0072006B" w:rsidP="001F47CB">
      <w:pPr>
        <w:pStyle w:val="a4"/>
        <w:numPr>
          <w:ilvl w:val="1"/>
          <w:numId w:val="12"/>
        </w:numPr>
        <w:tabs>
          <w:tab w:val="left" w:pos="567"/>
        </w:tabs>
        <w:suppressAutoHyphens/>
        <w:autoSpaceDN w:val="0"/>
        <w:spacing w:after="0" w:line="100" w:lineRule="atLeast"/>
        <w:ind w:left="0" w:firstLine="0"/>
        <w:jc w:val="both"/>
        <w:rPr>
          <w:rFonts w:ascii="Times New Roman" w:eastAsia="Times New Roman" w:hAnsi="Times New Roman" w:cs="Times New Roman"/>
          <w:lang w:eastAsia="ru-RU"/>
        </w:rPr>
      </w:pPr>
      <w:r w:rsidRPr="00D070E3">
        <w:rPr>
          <w:rFonts w:ascii="Times New Roman" w:hAnsi="Times New Roman" w:cs="Times New Roman"/>
        </w:rPr>
        <w:t>При обнаружении недостатка услуг, в том числе оказания их не в полном объеме, предусмотренном Программой</w:t>
      </w:r>
      <w:r w:rsidR="001F47CB" w:rsidRPr="00D070E3">
        <w:rPr>
          <w:rFonts w:ascii="Times New Roman" w:hAnsi="Times New Roman" w:cs="Times New Roman"/>
        </w:rPr>
        <w:t xml:space="preserve"> (частью Программы)</w:t>
      </w:r>
      <w:r w:rsidRPr="00D070E3">
        <w:rPr>
          <w:rFonts w:ascii="Times New Roman" w:hAnsi="Times New Roman" w:cs="Times New Roman"/>
        </w:rPr>
        <w:t xml:space="preserve">, </w:t>
      </w:r>
      <w:r w:rsidR="00E94C74" w:rsidRPr="00D070E3">
        <w:rPr>
          <w:rFonts w:ascii="Times New Roman" w:hAnsi="Times New Roman" w:cs="Times New Roman"/>
        </w:rPr>
        <w:t>Обучающийся</w:t>
      </w:r>
      <w:r w:rsidRPr="00D070E3">
        <w:rPr>
          <w:rFonts w:ascii="Times New Roman" w:hAnsi="Times New Roman" w:cs="Times New Roman"/>
        </w:rPr>
        <w:t xml:space="preserve"> вправе по своему выбору потребовать:</w:t>
      </w:r>
    </w:p>
    <w:p w:rsidR="0072006B" w:rsidRPr="00D070E3" w:rsidRDefault="0072006B" w:rsidP="0072006B">
      <w:pPr>
        <w:pStyle w:val="a4"/>
        <w:tabs>
          <w:tab w:val="left" w:pos="567"/>
        </w:tabs>
        <w:suppressAutoHyphens/>
        <w:autoSpaceDN w:val="0"/>
        <w:spacing w:after="0" w:line="100" w:lineRule="atLeast"/>
        <w:ind w:left="0"/>
        <w:jc w:val="both"/>
        <w:rPr>
          <w:rFonts w:ascii="Times New Roman" w:eastAsia="Times New Roman" w:hAnsi="Times New Roman" w:cs="Times New Roman"/>
          <w:lang w:eastAsia="ru-RU"/>
        </w:rPr>
      </w:pPr>
      <w:r w:rsidRPr="00D070E3">
        <w:rPr>
          <w:rFonts w:ascii="Times New Roman" w:hAnsi="Times New Roman" w:cs="Times New Roman"/>
        </w:rPr>
        <w:t>- безвозмездного оказания услуг;</w:t>
      </w:r>
    </w:p>
    <w:p w:rsidR="0072006B" w:rsidRPr="00D070E3" w:rsidRDefault="0072006B" w:rsidP="0072006B">
      <w:pPr>
        <w:autoSpaceDE w:val="0"/>
        <w:autoSpaceDN w:val="0"/>
        <w:adjustRightInd w:val="0"/>
        <w:spacing w:after="0" w:line="240" w:lineRule="auto"/>
        <w:rPr>
          <w:rFonts w:ascii="Times New Roman" w:hAnsi="Times New Roman" w:cs="Times New Roman"/>
        </w:rPr>
      </w:pPr>
      <w:r w:rsidRPr="00D070E3">
        <w:rPr>
          <w:rFonts w:ascii="Times New Roman" w:hAnsi="Times New Roman" w:cs="Times New Roman"/>
        </w:rPr>
        <w:t>- соразмерного уменьшения стоимости оказанных услуг;</w:t>
      </w:r>
    </w:p>
    <w:p w:rsidR="0072006B" w:rsidRPr="00D070E3" w:rsidRDefault="0072006B" w:rsidP="0072006B">
      <w:pPr>
        <w:autoSpaceDE w:val="0"/>
        <w:autoSpaceDN w:val="0"/>
        <w:adjustRightInd w:val="0"/>
        <w:spacing w:after="0" w:line="240" w:lineRule="auto"/>
        <w:jc w:val="both"/>
        <w:rPr>
          <w:rFonts w:ascii="Times New Roman" w:hAnsi="Times New Roman" w:cs="Times New Roman"/>
        </w:rPr>
      </w:pPr>
      <w:r w:rsidRPr="00D070E3">
        <w:rPr>
          <w:rFonts w:ascii="Times New Roman" w:hAnsi="Times New Roman" w:cs="Times New Roman"/>
        </w:rPr>
        <w:t>- возмещения понесенных им расходов по устранению недостатков оказанных услуг своими силами или третьими лицами.</w:t>
      </w:r>
    </w:p>
    <w:p w:rsidR="001F47CB" w:rsidRPr="00D070E3" w:rsidRDefault="001F47CB" w:rsidP="001F47CB">
      <w:pPr>
        <w:autoSpaceDE w:val="0"/>
        <w:autoSpaceDN w:val="0"/>
        <w:adjustRightInd w:val="0"/>
        <w:spacing w:after="0" w:line="240" w:lineRule="auto"/>
        <w:jc w:val="both"/>
        <w:rPr>
          <w:rFonts w:ascii="Times New Roman" w:hAnsi="Times New Roman" w:cs="Times New Roman"/>
        </w:rPr>
      </w:pPr>
      <w:r w:rsidRPr="00D070E3">
        <w:rPr>
          <w:rFonts w:ascii="Times New Roman" w:hAnsi="Times New Roman" w:cs="Times New Roman"/>
        </w:rPr>
        <w:t>4</w:t>
      </w:r>
      <w:r w:rsidR="0072006B" w:rsidRPr="00D070E3">
        <w:rPr>
          <w:rFonts w:ascii="Times New Roman" w:hAnsi="Times New Roman" w:cs="Times New Roman"/>
        </w:rPr>
        <w:t xml:space="preserve">.3. </w:t>
      </w:r>
      <w:r w:rsidR="00E94C74" w:rsidRPr="00D070E3">
        <w:rPr>
          <w:rFonts w:ascii="Times New Roman" w:hAnsi="Times New Roman" w:cs="Times New Roman"/>
        </w:rPr>
        <w:t>Обучающийся</w:t>
      </w:r>
      <w:r w:rsidR="0072006B" w:rsidRPr="00D070E3">
        <w:rPr>
          <w:rFonts w:ascii="Times New Roman" w:hAnsi="Times New Roman" w:cs="Times New Roman"/>
        </w:rPr>
        <w:t xml:space="preserve"> вправе отказаться от исполнения Договора и потребовать полного возмещения убытков, если в </w:t>
      </w:r>
      <w:r w:rsidR="00E94C74" w:rsidRPr="00D070E3">
        <w:rPr>
          <w:rFonts w:ascii="Times New Roman" w:hAnsi="Times New Roman" w:cs="Times New Roman"/>
        </w:rPr>
        <w:t>10</w:t>
      </w:r>
      <w:r w:rsidR="0072006B" w:rsidRPr="00D070E3">
        <w:rPr>
          <w:rFonts w:ascii="Times New Roman" w:hAnsi="Times New Roman" w:cs="Times New Roman"/>
        </w:rPr>
        <w:t>-дневный срок недостатки у</w:t>
      </w:r>
      <w:r w:rsidR="00982840" w:rsidRPr="00D070E3">
        <w:rPr>
          <w:rFonts w:ascii="Times New Roman" w:hAnsi="Times New Roman" w:cs="Times New Roman"/>
        </w:rPr>
        <w:t xml:space="preserve">слуг не устранены Исполнителем. </w:t>
      </w:r>
      <w:r w:rsidR="00E94C74" w:rsidRPr="00D070E3">
        <w:rPr>
          <w:rFonts w:ascii="Times New Roman" w:hAnsi="Times New Roman" w:cs="Times New Roman"/>
        </w:rPr>
        <w:t>Обучающийся</w:t>
      </w:r>
      <w:r w:rsidR="0072006B" w:rsidRPr="00D070E3">
        <w:rPr>
          <w:rFonts w:ascii="Times New Roman" w:hAnsi="Times New Roman" w:cs="Times New Roman"/>
        </w:rPr>
        <w:t xml:space="preserve"> также вправе отказаться от исполнения Договора, если им обнаружен существенный недостаток оказанных услуг или иные существенные отступления от условий Договора.</w:t>
      </w:r>
    </w:p>
    <w:p w:rsidR="001F47CB" w:rsidRPr="00D070E3" w:rsidRDefault="001F47CB" w:rsidP="001F47CB">
      <w:pPr>
        <w:autoSpaceDE w:val="0"/>
        <w:autoSpaceDN w:val="0"/>
        <w:adjustRightInd w:val="0"/>
        <w:spacing w:after="0" w:line="240" w:lineRule="auto"/>
        <w:jc w:val="both"/>
        <w:rPr>
          <w:rFonts w:ascii="Times New Roman" w:hAnsi="Times New Roman" w:cs="Times New Roman"/>
        </w:rPr>
      </w:pPr>
      <w:r w:rsidRPr="00D070E3">
        <w:rPr>
          <w:rFonts w:ascii="Times New Roman" w:hAnsi="Times New Roman" w:cs="Times New Roman"/>
        </w:rPr>
        <w:t xml:space="preserve">4.4. </w:t>
      </w:r>
      <w:r w:rsidRPr="00D070E3">
        <w:t xml:space="preserve">В случае нарушения Исполнителем сроков оказания услуг (сроки начала и (или) окончания оказания услуг и (или) промежуточные сроки оказания услуги) либо если во </w:t>
      </w:r>
      <w:r w:rsidRPr="00D070E3">
        <w:rPr>
          <w:rFonts w:ascii="Times New Roman" w:hAnsi="Times New Roman" w:cs="Times New Roman"/>
        </w:rPr>
        <w:t xml:space="preserve">время оказания платных образовательных услуг стало очевидным, что они не будут осуществлены в срок, </w:t>
      </w:r>
      <w:r w:rsidR="003F54BC" w:rsidRPr="00D070E3">
        <w:rPr>
          <w:rFonts w:ascii="Times New Roman" w:hAnsi="Times New Roman" w:cs="Times New Roman"/>
        </w:rPr>
        <w:t>Обучающийся</w:t>
      </w:r>
      <w:r w:rsidRPr="00D070E3">
        <w:rPr>
          <w:rFonts w:ascii="Times New Roman" w:hAnsi="Times New Roman" w:cs="Times New Roman"/>
        </w:rPr>
        <w:t xml:space="preserve"> вправе по своему выбору:</w:t>
      </w:r>
    </w:p>
    <w:p w:rsidR="001F47CB" w:rsidRPr="00D070E3" w:rsidRDefault="001F47CB" w:rsidP="001F47CB">
      <w:pPr>
        <w:tabs>
          <w:tab w:val="left" w:pos="993"/>
          <w:tab w:val="left" w:pos="9355"/>
        </w:tabs>
        <w:spacing w:after="0" w:line="240" w:lineRule="auto"/>
        <w:ind w:right="-5"/>
        <w:jc w:val="both"/>
        <w:rPr>
          <w:rFonts w:ascii="Times New Roman" w:hAnsi="Times New Roman" w:cs="Times New Roman"/>
        </w:rPr>
      </w:pPr>
      <w:r w:rsidRPr="00D070E3">
        <w:rPr>
          <w:rFonts w:ascii="Times New Roman" w:hAnsi="Times New Roman" w:cs="Times New Roman"/>
        </w:rPr>
        <w:t>-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1F47CB" w:rsidRPr="00D070E3" w:rsidRDefault="001F47CB" w:rsidP="001F47CB">
      <w:pPr>
        <w:tabs>
          <w:tab w:val="left" w:pos="993"/>
          <w:tab w:val="left" w:pos="9355"/>
        </w:tabs>
        <w:spacing w:after="0" w:line="240" w:lineRule="auto"/>
        <w:ind w:right="-5"/>
        <w:jc w:val="both"/>
        <w:rPr>
          <w:rFonts w:ascii="Times New Roman" w:hAnsi="Times New Roman" w:cs="Times New Roman"/>
        </w:rPr>
      </w:pPr>
      <w:r w:rsidRPr="00D070E3">
        <w:rPr>
          <w:rFonts w:ascii="Times New Roman" w:hAnsi="Times New Roman" w:cs="Times New Roman"/>
        </w:rPr>
        <w:t>-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1F47CB" w:rsidRPr="00D070E3" w:rsidRDefault="001F47CB" w:rsidP="001F47CB">
      <w:pPr>
        <w:tabs>
          <w:tab w:val="left" w:pos="993"/>
          <w:tab w:val="left" w:pos="9355"/>
        </w:tabs>
        <w:spacing w:after="0" w:line="240" w:lineRule="auto"/>
        <w:ind w:right="-5"/>
        <w:jc w:val="both"/>
        <w:rPr>
          <w:rFonts w:ascii="Times New Roman" w:hAnsi="Times New Roman" w:cs="Times New Roman"/>
        </w:rPr>
      </w:pPr>
      <w:r w:rsidRPr="00D070E3">
        <w:rPr>
          <w:rFonts w:ascii="Times New Roman" w:hAnsi="Times New Roman" w:cs="Times New Roman"/>
        </w:rPr>
        <w:t>- потребовать уменьшения стоимости услуг;</w:t>
      </w:r>
    </w:p>
    <w:p w:rsidR="001F47CB" w:rsidRPr="00D070E3" w:rsidRDefault="001F47CB" w:rsidP="001F47CB">
      <w:pPr>
        <w:tabs>
          <w:tab w:val="left" w:pos="993"/>
          <w:tab w:val="left" w:pos="9355"/>
        </w:tabs>
        <w:spacing w:after="0" w:line="240" w:lineRule="auto"/>
        <w:ind w:right="-5"/>
        <w:jc w:val="both"/>
        <w:rPr>
          <w:rFonts w:ascii="Times New Roman" w:hAnsi="Times New Roman" w:cs="Times New Roman"/>
        </w:rPr>
      </w:pPr>
      <w:r w:rsidRPr="00D070E3">
        <w:rPr>
          <w:rFonts w:ascii="Times New Roman" w:hAnsi="Times New Roman" w:cs="Times New Roman"/>
        </w:rPr>
        <w:t>- расторгнуть Договор.</w:t>
      </w:r>
    </w:p>
    <w:p w:rsidR="00982840" w:rsidRPr="00D070E3" w:rsidRDefault="000A153F" w:rsidP="001F47CB">
      <w:pPr>
        <w:autoSpaceDE w:val="0"/>
        <w:autoSpaceDN w:val="0"/>
        <w:adjustRightInd w:val="0"/>
        <w:spacing w:after="0" w:line="240" w:lineRule="auto"/>
        <w:jc w:val="both"/>
        <w:rPr>
          <w:rFonts w:ascii="Times New Roman" w:hAnsi="Times New Roman" w:cs="Times New Roman"/>
        </w:rPr>
      </w:pPr>
      <w:r w:rsidRPr="00D070E3">
        <w:rPr>
          <w:rFonts w:ascii="Times New Roman" w:hAnsi="Times New Roman" w:cs="Times New Roman"/>
        </w:rPr>
        <w:t xml:space="preserve">4.5. </w:t>
      </w:r>
      <w:r w:rsidR="003F54BC" w:rsidRPr="00D070E3">
        <w:rPr>
          <w:rFonts w:ascii="Times New Roman" w:hAnsi="Times New Roman" w:cs="Times New Roman"/>
        </w:rPr>
        <w:t>Обучающийся</w:t>
      </w:r>
      <w:r w:rsidRPr="00D070E3">
        <w:rPr>
          <w:rFonts w:ascii="Times New Roman" w:hAnsi="Times New Roman" w:cs="Times New Roman"/>
        </w:rPr>
        <w:t xml:space="preserve"> вправе потребовать полного возмещения убытков, причиненных ему в связи с нарушением сроков начала и (или) окончания оказания услуг, а также в связи с недостатками платных образовательных услуг.</w:t>
      </w:r>
    </w:p>
    <w:p w:rsidR="00982840" w:rsidRPr="00D070E3" w:rsidRDefault="00982840" w:rsidP="001F47CB">
      <w:pPr>
        <w:autoSpaceDE w:val="0"/>
        <w:autoSpaceDN w:val="0"/>
        <w:adjustRightInd w:val="0"/>
        <w:spacing w:after="0" w:line="240" w:lineRule="auto"/>
        <w:jc w:val="both"/>
        <w:rPr>
          <w:rFonts w:ascii="Times New Roman" w:hAnsi="Times New Roman" w:cs="Times New Roman"/>
        </w:rPr>
      </w:pPr>
      <w:r w:rsidRPr="00D070E3">
        <w:rPr>
          <w:rFonts w:ascii="Times New Roman" w:hAnsi="Times New Roman" w:cs="Times New Roman"/>
        </w:rPr>
        <w:t>4.6. В случае нарушения Обучающимся п. 3.</w:t>
      </w:r>
      <w:r w:rsidR="00EE5DC8">
        <w:rPr>
          <w:rFonts w:ascii="Times New Roman" w:hAnsi="Times New Roman" w:cs="Times New Roman"/>
        </w:rPr>
        <w:t>4</w:t>
      </w:r>
      <w:r w:rsidRPr="00D070E3">
        <w:rPr>
          <w:rFonts w:ascii="Times New Roman" w:hAnsi="Times New Roman" w:cs="Times New Roman"/>
        </w:rPr>
        <w:t xml:space="preserve"> настоящего договора Исполнитель вправе не выдавать документ о прохождении повышения квалификации до момента оплаты стоимости обучения в полном объеме.</w:t>
      </w:r>
    </w:p>
    <w:p w:rsidR="003F54BC" w:rsidRPr="00D070E3" w:rsidRDefault="003F54BC" w:rsidP="001F47CB">
      <w:pPr>
        <w:autoSpaceDE w:val="0"/>
        <w:autoSpaceDN w:val="0"/>
        <w:adjustRightInd w:val="0"/>
        <w:spacing w:after="0" w:line="240" w:lineRule="auto"/>
        <w:jc w:val="both"/>
        <w:rPr>
          <w:rFonts w:ascii="Times New Roman" w:hAnsi="Times New Roman" w:cs="Times New Roman"/>
        </w:rPr>
      </w:pPr>
    </w:p>
    <w:p w:rsidR="002812A8" w:rsidRPr="00EE5DC8" w:rsidRDefault="0072006B" w:rsidP="00EE5DC8">
      <w:pPr>
        <w:keepNext/>
        <w:numPr>
          <w:ilvl w:val="0"/>
          <w:numId w:val="12"/>
        </w:numPr>
        <w:autoSpaceDE w:val="0"/>
        <w:autoSpaceDN w:val="0"/>
        <w:spacing w:after="60" w:line="240" w:lineRule="auto"/>
        <w:jc w:val="center"/>
        <w:outlineLvl w:val="0"/>
        <w:rPr>
          <w:rFonts w:ascii="Times New Roman" w:eastAsia="Times New Roman" w:hAnsi="Times New Roman" w:cs="Times New Roman"/>
          <w:b/>
          <w:bCs/>
          <w:kern w:val="32"/>
          <w:lang w:eastAsia="ru-RU"/>
        </w:rPr>
      </w:pPr>
      <w:r w:rsidRPr="00D070E3">
        <w:rPr>
          <w:rFonts w:ascii="Times New Roman" w:eastAsia="Times New Roman" w:hAnsi="Times New Roman" w:cs="Times New Roman"/>
          <w:b/>
          <w:bCs/>
          <w:kern w:val="32"/>
          <w:lang w:eastAsia="ru-RU"/>
        </w:rPr>
        <w:t>Обстоятельства непреодолимой силы</w:t>
      </w:r>
    </w:p>
    <w:p w:rsidR="0072006B" w:rsidRPr="00D070E3" w:rsidRDefault="0072006B" w:rsidP="001F47CB">
      <w:pPr>
        <w:keepNext/>
        <w:numPr>
          <w:ilvl w:val="1"/>
          <w:numId w:val="12"/>
        </w:numPr>
        <w:autoSpaceDE w:val="0"/>
        <w:autoSpaceDN w:val="0"/>
        <w:spacing w:after="0" w:line="240" w:lineRule="auto"/>
        <w:ind w:left="0" w:firstLine="0"/>
        <w:jc w:val="both"/>
        <w:outlineLvl w:val="0"/>
        <w:rPr>
          <w:rFonts w:ascii="Arial" w:eastAsia="Times New Roman" w:hAnsi="Arial" w:cs="Arial"/>
          <w:b/>
          <w:bCs/>
          <w:kern w:val="32"/>
          <w:lang w:eastAsia="ru-RU"/>
        </w:rPr>
      </w:pPr>
      <w:r w:rsidRPr="00D070E3">
        <w:rPr>
          <w:rFonts w:ascii="Times New Roman" w:eastAsia="Times New Roman" w:hAnsi="Times New Roman" w:cs="Times New Roman"/>
          <w:lang w:eastAsia="ru-RU"/>
        </w:rPr>
        <w:t>Стороны освобождаются от ответственности за неисполнение либо ненадлежащее исполнение обязательств в случаях, если их неисполнение либо ненадлежащее исполнение возникло вследствие обстоятельств непреодолимой силы, то есть чрезвычайных и непредотвратимых. Сторона, у которой возникли обстоятельства непреодолимой силы, обязана в трехдневный срок информировать другую Сторону о начале и окончании действия обстоятельств непреодолимой силы, предоставив документы, выданные компетентными органами, подтверждающие указанные обстоятельства и срок их действия. К таким обстоятельствам не относится, в частности, нарушение обязанностей со стороны контрагентов Исполнителя, отсутствие на рынке нужных для исполнения товаров, отсутствие у Исполнителя необходимых денежных средств.</w:t>
      </w:r>
    </w:p>
    <w:p w:rsidR="0072006B" w:rsidRPr="00D070E3" w:rsidRDefault="0072006B" w:rsidP="001F47CB">
      <w:pPr>
        <w:keepNext/>
        <w:numPr>
          <w:ilvl w:val="1"/>
          <w:numId w:val="12"/>
        </w:numPr>
        <w:autoSpaceDE w:val="0"/>
        <w:autoSpaceDN w:val="0"/>
        <w:spacing w:after="0" w:line="240" w:lineRule="auto"/>
        <w:ind w:left="0" w:firstLine="0"/>
        <w:jc w:val="both"/>
        <w:outlineLvl w:val="0"/>
        <w:rPr>
          <w:rFonts w:ascii="Arial" w:eastAsia="Times New Roman" w:hAnsi="Arial" w:cs="Arial"/>
          <w:b/>
          <w:bCs/>
          <w:kern w:val="32"/>
          <w:lang w:eastAsia="ru-RU"/>
        </w:rPr>
      </w:pPr>
      <w:r w:rsidRPr="00D070E3">
        <w:rPr>
          <w:rFonts w:ascii="Times New Roman" w:eastAsia="Times New Roman" w:hAnsi="Times New Roman" w:cs="Times New Roman"/>
          <w:lang w:eastAsia="ru-RU"/>
        </w:rPr>
        <w:t xml:space="preserve">В случае прекращения указанных обстоятельств Сторона в течение </w:t>
      </w:r>
      <w:r w:rsidR="00EE5DC8">
        <w:rPr>
          <w:rFonts w:ascii="Times New Roman" w:eastAsia="Times New Roman" w:hAnsi="Times New Roman" w:cs="Times New Roman"/>
          <w:lang w:eastAsia="ru-RU"/>
        </w:rPr>
        <w:t>3 (</w:t>
      </w:r>
      <w:r w:rsidRPr="00D070E3">
        <w:rPr>
          <w:rFonts w:ascii="Times New Roman" w:eastAsia="Times New Roman" w:hAnsi="Times New Roman" w:cs="Times New Roman"/>
          <w:lang w:eastAsia="ru-RU"/>
        </w:rPr>
        <w:t>трех</w:t>
      </w:r>
      <w:r w:rsidR="00EE5DC8">
        <w:rPr>
          <w:rFonts w:ascii="Times New Roman" w:eastAsia="Times New Roman" w:hAnsi="Times New Roman" w:cs="Times New Roman"/>
          <w:lang w:eastAsia="ru-RU"/>
        </w:rPr>
        <w:t>)</w:t>
      </w:r>
      <w:r w:rsidRPr="00D070E3">
        <w:rPr>
          <w:rFonts w:ascii="Times New Roman" w:eastAsia="Times New Roman" w:hAnsi="Times New Roman" w:cs="Times New Roman"/>
          <w:lang w:eastAsia="ru-RU"/>
        </w:rPr>
        <w:t xml:space="preserve">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Договору.</w:t>
      </w:r>
    </w:p>
    <w:p w:rsidR="0072006B" w:rsidRPr="00D070E3" w:rsidRDefault="0072006B" w:rsidP="001F47CB">
      <w:pPr>
        <w:keepNext/>
        <w:numPr>
          <w:ilvl w:val="1"/>
          <w:numId w:val="12"/>
        </w:numPr>
        <w:autoSpaceDE w:val="0"/>
        <w:autoSpaceDN w:val="0"/>
        <w:spacing w:after="0" w:line="240" w:lineRule="auto"/>
        <w:ind w:left="0" w:firstLine="0"/>
        <w:jc w:val="both"/>
        <w:outlineLvl w:val="0"/>
        <w:rPr>
          <w:rFonts w:ascii="Times New Roman" w:eastAsia="Times New Roman" w:hAnsi="Times New Roman" w:cs="Times New Roman"/>
          <w:bCs/>
          <w:kern w:val="32"/>
          <w:lang w:eastAsia="ru-RU"/>
        </w:rPr>
      </w:pPr>
      <w:proofErr w:type="spellStart"/>
      <w:r w:rsidRPr="00D070E3">
        <w:rPr>
          <w:rFonts w:ascii="Times New Roman" w:eastAsia="Times New Roman" w:hAnsi="Times New Roman" w:cs="Times New Roman"/>
          <w:bCs/>
          <w:kern w:val="32"/>
          <w:lang w:eastAsia="ru-RU"/>
        </w:rPr>
        <w:t>Неизвещение</w:t>
      </w:r>
      <w:proofErr w:type="spellEnd"/>
      <w:r w:rsidRPr="00D070E3">
        <w:rPr>
          <w:rFonts w:ascii="Times New Roman" w:eastAsia="Times New Roman" w:hAnsi="Times New Roman" w:cs="Times New Roman"/>
          <w:bCs/>
          <w:kern w:val="32"/>
          <w:lang w:eastAsia="ru-RU"/>
        </w:rPr>
        <w:t xml:space="preserve"> или несвоевременное извещение другой Стороны, для которой создалась невозможность исполнения обязательств по Договору вследствие наступления обстоятельств непреодолимой силы, влечет за собой утрату права для этой Стороны ссылаться на эти обстоятельства.</w:t>
      </w:r>
    </w:p>
    <w:p w:rsidR="0072006B" w:rsidRPr="00D070E3" w:rsidRDefault="0072006B" w:rsidP="0072006B">
      <w:pPr>
        <w:keepNext/>
        <w:tabs>
          <w:tab w:val="left" w:pos="567"/>
        </w:tabs>
        <w:autoSpaceDE w:val="0"/>
        <w:autoSpaceDN w:val="0"/>
        <w:spacing w:after="0" w:line="240" w:lineRule="auto"/>
        <w:jc w:val="center"/>
        <w:outlineLvl w:val="0"/>
        <w:rPr>
          <w:rFonts w:ascii="Times New Roman" w:eastAsia="Times New Roman" w:hAnsi="Times New Roman" w:cs="Times New Roman"/>
          <w:bCs/>
          <w:kern w:val="32"/>
          <w:lang w:eastAsia="ru-RU"/>
        </w:rPr>
      </w:pPr>
    </w:p>
    <w:p w:rsidR="002812A8" w:rsidRPr="00EE5DC8" w:rsidRDefault="002812A8" w:rsidP="00EE5DC8">
      <w:pPr>
        <w:pStyle w:val="a4"/>
        <w:keepNext/>
        <w:numPr>
          <w:ilvl w:val="0"/>
          <w:numId w:val="12"/>
        </w:numPr>
        <w:autoSpaceDE w:val="0"/>
        <w:autoSpaceDN w:val="0"/>
        <w:spacing w:after="60" w:line="240" w:lineRule="auto"/>
        <w:jc w:val="center"/>
        <w:outlineLvl w:val="0"/>
        <w:rPr>
          <w:rFonts w:ascii="Times New Roman" w:eastAsia="Times New Roman" w:hAnsi="Times New Roman" w:cs="Times New Roman"/>
          <w:b/>
          <w:bCs/>
          <w:kern w:val="32"/>
          <w:lang w:eastAsia="ru-RU"/>
        </w:rPr>
      </w:pPr>
      <w:r w:rsidRPr="00D070E3">
        <w:rPr>
          <w:rFonts w:ascii="Times New Roman" w:eastAsia="Times New Roman" w:hAnsi="Times New Roman" w:cs="Times New Roman"/>
          <w:b/>
          <w:bCs/>
          <w:kern w:val="32"/>
          <w:lang w:eastAsia="ru-RU"/>
        </w:rPr>
        <w:t>Разрешение споров</w:t>
      </w:r>
    </w:p>
    <w:p w:rsidR="0072006B" w:rsidRPr="00D070E3" w:rsidRDefault="0072006B" w:rsidP="001F47CB">
      <w:pPr>
        <w:numPr>
          <w:ilvl w:val="1"/>
          <w:numId w:val="12"/>
        </w:numPr>
        <w:tabs>
          <w:tab w:val="left" w:pos="567"/>
        </w:tabs>
        <w:suppressAutoHyphens/>
        <w:autoSpaceDE w:val="0"/>
        <w:autoSpaceDN w:val="0"/>
        <w:spacing w:after="0" w:line="100" w:lineRule="atLeast"/>
        <w:ind w:left="0" w:firstLine="0"/>
        <w:jc w:val="both"/>
        <w:rPr>
          <w:rFonts w:ascii="Times New Roman" w:eastAsia="Times New Roman" w:hAnsi="Times New Roman" w:cs="Times New Roman"/>
          <w:lang w:eastAsia="ru-RU"/>
        </w:rPr>
      </w:pPr>
      <w:r w:rsidRPr="00D070E3">
        <w:rPr>
          <w:rFonts w:ascii="Times New Roman" w:eastAsia="Times New Roman" w:hAnsi="Times New Roman" w:cs="Times New Roman"/>
          <w:lang w:eastAsia="ru-RU"/>
        </w:rPr>
        <w:t xml:space="preserve">Все споры и разногласия, которые могут возникнуть в связи с выполнением обязательств по Договору, Стороны решают путем переговоров. </w:t>
      </w:r>
    </w:p>
    <w:p w:rsidR="0072006B" w:rsidRPr="00D070E3" w:rsidRDefault="0072006B" w:rsidP="001F47CB">
      <w:pPr>
        <w:numPr>
          <w:ilvl w:val="1"/>
          <w:numId w:val="12"/>
        </w:numPr>
        <w:tabs>
          <w:tab w:val="left" w:pos="567"/>
        </w:tabs>
        <w:suppressAutoHyphens/>
        <w:autoSpaceDE w:val="0"/>
        <w:autoSpaceDN w:val="0"/>
        <w:spacing w:after="0" w:line="100" w:lineRule="atLeast"/>
        <w:ind w:left="0" w:firstLine="0"/>
        <w:jc w:val="both"/>
        <w:rPr>
          <w:rFonts w:ascii="Times New Roman" w:eastAsia="Times New Roman" w:hAnsi="Times New Roman" w:cs="Times New Roman"/>
          <w:lang w:eastAsia="ru-RU"/>
        </w:rPr>
      </w:pPr>
      <w:r w:rsidRPr="00D070E3">
        <w:rPr>
          <w:rFonts w:ascii="Times New Roman" w:eastAsia="Times New Roman" w:hAnsi="Times New Roman" w:cs="Times New Roman"/>
          <w:lang w:eastAsia="ru-RU"/>
        </w:rPr>
        <w:lastRenderedPageBreak/>
        <w:t>Стороны предусматривают досудебный претензионный порядок рассмотрения споров. Срок рассмотрения претензи</w:t>
      </w:r>
      <w:r w:rsidR="008F160A" w:rsidRPr="00D070E3">
        <w:rPr>
          <w:rFonts w:ascii="Times New Roman" w:eastAsia="Times New Roman" w:hAnsi="Times New Roman" w:cs="Times New Roman"/>
          <w:lang w:eastAsia="ru-RU"/>
        </w:rPr>
        <w:t>й</w:t>
      </w:r>
      <w:r w:rsidRPr="00D070E3">
        <w:rPr>
          <w:rFonts w:ascii="Times New Roman" w:eastAsia="Times New Roman" w:hAnsi="Times New Roman" w:cs="Times New Roman"/>
          <w:lang w:eastAsia="ru-RU"/>
        </w:rPr>
        <w:t xml:space="preserve"> </w:t>
      </w:r>
      <w:r w:rsidR="003F54BC" w:rsidRPr="00D070E3">
        <w:rPr>
          <w:rFonts w:ascii="Times New Roman" w:eastAsia="Times New Roman" w:hAnsi="Times New Roman" w:cs="Times New Roman"/>
          <w:lang w:eastAsia="ru-RU"/>
        </w:rPr>
        <w:t>1</w:t>
      </w:r>
      <w:r w:rsidRPr="00D070E3">
        <w:rPr>
          <w:rFonts w:ascii="Times New Roman" w:eastAsia="Times New Roman" w:hAnsi="Times New Roman" w:cs="Times New Roman"/>
          <w:lang w:eastAsia="ru-RU"/>
        </w:rPr>
        <w:t>0 (</w:t>
      </w:r>
      <w:r w:rsidR="003F54BC" w:rsidRPr="00D070E3">
        <w:rPr>
          <w:rFonts w:ascii="Times New Roman" w:eastAsia="Times New Roman" w:hAnsi="Times New Roman" w:cs="Times New Roman"/>
          <w:lang w:eastAsia="ru-RU"/>
        </w:rPr>
        <w:t>десять</w:t>
      </w:r>
      <w:r w:rsidRPr="00D070E3">
        <w:rPr>
          <w:rFonts w:ascii="Times New Roman" w:eastAsia="Times New Roman" w:hAnsi="Times New Roman" w:cs="Times New Roman"/>
          <w:lang w:eastAsia="ru-RU"/>
        </w:rPr>
        <w:t xml:space="preserve">) </w:t>
      </w:r>
      <w:r w:rsidR="0027368F" w:rsidRPr="00D070E3">
        <w:rPr>
          <w:rFonts w:ascii="Times New Roman" w:eastAsia="Times New Roman" w:hAnsi="Times New Roman" w:cs="Times New Roman"/>
          <w:lang w:eastAsia="ru-RU"/>
        </w:rPr>
        <w:t xml:space="preserve">календарных </w:t>
      </w:r>
      <w:r w:rsidRPr="00D070E3">
        <w:rPr>
          <w:rFonts w:ascii="Times New Roman" w:eastAsia="Times New Roman" w:hAnsi="Times New Roman" w:cs="Times New Roman"/>
          <w:lang w:eastAsia="ru-RU"/>
        </w:rPr>
        <w:t xml:space="preserve">дней с даты </w:t>
      </w:r>
      <w:r w:rsidR="008F160A" w:rsidRPr="00D070E3">
        <w:rPr>
          <w:rFonts w:ascii="Times New Roman" w:eastAsia="Times New Roman" w:hAnsi="Times New Roman" w:cs="Times New Roman"/>
          <w:lang w:eastAsia="ru-RU"/>
        </w:rPr>
        <w:t>их</w:t>
      </w:r>
      <w:r w:rsidRPr="00D070E3">
        <w:rPr>
          <w:rFonts w:ascii="Times New Roman" w:eastAsia="Times New Roman" w:hAnsi="Times New Roman" w:cs="Times New Roman"/>
          <w:lang w:eastAsia="ru-RU"/>
        </w:rPr>
        <w:t xml:space="preserve"> получения.</w:t>
      </w:r>
    </w:p>
    <w:p w:rsidR="0072006B" w:rsidRPr="00D070E3" w:rsidRDefault="0072006B" w:rsidP="001F47CB">
      <w:pPr>
        <w:numPr>
          <w:ilvl w:val="1"/>
          <w:numId w:val="12"/>
        </w:numPr>
        <w:tabs>
          <w:tab w:val="num" w:pos="502"/>
          <w:tab w:val="left" w:pos="567"/>
        </w:tabs>
        <w:suppressAutoHyphens/>
        <w:autoSpaceDE w:val="0"/>
        <w:autoSpaceDN w:val="0"/>
        <w:spacing w:after="0" w:line="100" w:lineRule="atLeast"/>
        <w:ind w:left="0" w:firstLine="0"/>
        <w:jc w:val="both"/>
        <w:rPr>
          <w:rFonts w:ascii="Times New Roman" w:eastAsia="Times New Roman" w:hAnsi="Times New Roman" w:cs="Times New Roman"/>
          <w:lang w:eastAsia="ru-RU"/>
        </w:rPr>
      </w:pPr>
      <w:r w:rsidRPr="00D070E3">
        <w:rPr>
          <w:rFonts w:ascii="Times New Roman" w:eastAsia="Times New Roman" w:hAnsi="Times New Roman" w:cs="Times New Roman"/>
          <w:lang w:eastAsia="ru-RU"/>
        </w:rPr>
        <w:t>В случае невозможности разр</w:t>
      </w:r>
      <w:r w:rsidR="0027368F" w:rsidRPr="00D070E3">
        <w:rPr>
          <w:rFonts w:ascii="Times New Roman" w:eastAsia="Times New Roman" w:hAnsi="Times New Roman" w:cs="Times New Roman"/>
          <w:lang w:eastAsia="ru-RU"/>
        </w:rPr>
        <w:t>ешения споров путем переговоров</w:t>
      </w:r>
      <w:r w:rsidRPr="00D070E3">
        <w:rPr>
          <w:rFonts w:ascii="Times New Roman" w:eastAsia="Times New Roman" w:hAnsi="Times New Roman" w:cs="Times New Roman"/>
          <w:lang w:eastAsia="ru-RU"/>
        </w:rPr>
        <w:t xml:space="preserve"> </w:t>
      </w:r>
      <w:r w:rsidR="003F54BC" w:rsidRPr="00D070E3">
        <w:rPr>
          <w:rFonts w:ascii="Times New Roman" w:eastAsia="Times New Roman" w:hAnsi="Times New Roman" w:cs="Times New Roman"/>
          <w:lang w:eastAsia="ru-RU"/>
        </w:rPr>
        <w:t xml:space="preserve">Стороны </w:t>
      </w:r>
      <w:r w:rsidRPr="00D070E3">
        <w:rPr>
          <w:rFonts w:ascii="Times New Roman" w:eastAsia="Times New Roman" w:hAnsi="Times New Roman" w:cs="Times New Roman"/>
          <w:lang w:eastAsia="ru-RU"/>
        </w:rPr>
        <w:t xml:space="preserve">передают их на рассмотрение в суд. </w:t>
      </w:r>
    </w:p>
    <w:p w:rsidR="0072006B" w:rsidRPr="00D070E3" w:rsidRDefault="0072006B" w:rsidP="0072006B">
      <w:pPr>
        <w:tabs>
          <w:tab w:val="num" w:pos="502"/>
          <w:tab w:val="left" w:pos="567"/>
        </w:tabs>
        <w:suppressAutoHyphens/>
        <w:autoSpaceDE w:val="0"/>
        <w:autoSpaceDN w:val="0"/>
        <w:spacing w:after="0" w:line="100" w:lineRule="atLeast"/>
        <w:jc w:val="both"/>
        <w:rPr>
          <w:rFonts w:ascii="Times New Roman" w:eastAsia="Times New Roman" w:hAnsi="Times New Roman" w:cs="Times New Roman"/>
          <w:lang w:eastAsia="ru-RU"/>
        </w:rPr>
      </w:pPr>
    </w:p>
    <w:p w:rsidR="002812A8" w:rsidRPr="00EE5DC8" w:rsidRDefault="0072006B" w:rsidP="00EE5DC8">
      <w:pPr>
        <w:keepNext/>
        <w:numPr>
          <w:ilvl w:val="0"/>
          <w:numId w:val="12"/>
        </w:numPr>
        <w:autoSpaceDE w:val="0"/>
        <w:autoSpaceDN w:val="0"/>
        <w:spacing w:after="60" w:line="240" w:lineRule="auto"/>
        <w:ind w:left="766" w:hanging="340"/>
        <w:jc w:val="center"/>
        <w:outlineLvl w:val="0"/>
        <w:rPr>
          <w:rFonts w:ascii="Times New Roman" w:eastAsia="Times New Roman" w:hAnsi="Times New Roman" w:cs="Times New Roman"/>
          <w:b/>
          <w:bCs/>
          <w:kern w:val="32"/>
          <w:lang w:eastAsia="ru-RU"/>
        </w:rPr>
      </w:pPr>
      <w:r w:rsidRPr="00D070E3">
        <w:rPr>
          <w:rFonts w:ascii="Times New Roman" w:eastAsia="Times New Roman" w:hAnsi="Times New Roman" w:cs="Times New Roman"/>
          <w:b/>
          <w:bCs/>
          <w:kern w:val="32"/>
          <w:lang w:eastAsia="ru-RU"/>
        </w:rPr>
        <w:t>Срок действия и порядок изменения, расторжения Договора</w:t>
      </w:r>
    </w:p>
    <w:p w:rsidR="0072006B" w:rsidRPr="00D070E3" w:rsidRDefault="003F54BC" w:rsidP="001F47CB">
      <w:pPr>
        <w:numPr>
          <w:ilvl w:val="1"/>
          <w:numId w:val="12"/>
        </w:numPr>
        <w:tabs>
          <w:tab w:val="num" w:pos="502"/>
          <w:tab w:val="left" w:pos="567"/>
        </w:tabs>
        <w:suppressAutoHyphens/>
        <w:autoSpaceDE w:val="0"/>
        <w:autoSpaceDN w:val="0"/>
        <w:spacing w:after="0" w:line="100" w:lineRule="atLeast"/>
        <w:ind w:left="0" w:firstLine="0"/>
        <w:jc w:val="both"/>
        <w:rPr>
          <w:rFonts w:ascii="Times New Roman" w:eastAsia="Times New Roman" w:hAnsi="Times New Roman" w:cs="Times New Roman"/>
          <w:lang w:eastAsia="ru-RU"/>
        </w:rPr>
      </w:pPr>
      <w:r w:rsidRPr="00D070E3">
        <w:rPr>
          <w:rFonts w:ascii="Times New Roman" w:hAnsi="Times New Roman" w:cs="Times New Roman"/>
        </w:rPr>
        <w:t xml:space="preserve">Настоящий Договор вступает в силу со дня его </w:t>
      </w:r>
      <w:r w:rsidR="005115C2" w:rsidRPr="00D070E3">
        <w:rPr>
          <w:rFonts w:ascii="Times New Roman" w:hAnsi="Times New Roman" w:cs="Times New Roman"/>
        </w:rPr>
        <w:t>подписания</w:t>
      </w:r>
      <w:r w:rsidRPr="00D070E3">
        <w:rPr>
          <w:rFonts w:ascii="Times New Roman" w:hAnsi="Times New Roman" w:cs="Times New Roman"/>
        </w:rPr>
        <w:t xml:space="preserve"> Сторонами и действует до полного исполнения Сторонами обязательств по нему</w:t>
      </w:r>
      <w:r w:rsidR="0072006B" w:rsidRPr="00D070E3">
        <w:rPr>
          <w:rFonts w:ascii="Times New Roman" w:eastAsia="Times New Roman" w:hAnsi="Times New Roman" w:cs="Times New Roman"/>
          <w:lang w:eastAsia="ru-RU"/>
        </w:rPr>
        <w:t>.</w:t>
      </w:r>
    </w:p>
    <w:p w:rsidR="0072006B" w:rsidRPr="00D070E3" w:rsidRDefault="0072006B" w:rsidP="001F47CB">
      <w:pPr>
        <w:numPr>
          <w:ilvl w:val="1"/>
          <w:numId w:val="12"/>
        </w:numPr>
        <w:tabs>
          <w:tab w:val="num" w:pos="709"/>
          <w:tab w:val="left" w:pos="851"/>
        </w:tabs>
        <w:suppressAutoHyphens/>
        <w:autoSpaceDE w:val="0"/>
        <w:autoSpaceDN w:val="0"/>
        <w:spacing w:after="0" w:line="100" w:lineRule="atLeast"/>
        <w:ind w:left="0" w:firstLine="0"/>
        <w:jc w:val="both"/>
        <w:rPr>
          <w:rFonts w:ascii="Times New Roman" w:eastAsia="Times New Roman" w:hAnsi="Times New Roman" w:cs="Times New Roman"/>
          <w:lang w:eastAsia="ru-RU"/>
        </w:rPr>
      </w:pPr>
      <w:r w:rsidRPr="00D070E3">
        <w:rPr>
          <w:rFonts w:ascii="Times New Roman" w:eastAsia="Times New Roman" w:hAnsi="Times New Roman" w:cs="Times New Roman"/>
          <w:lang w:eastAsia="ru-RU"/>
        </w:rPr>
        <w:t xml:space="preserve">Условия, на которых заключен Договор, могут быть изменены по соглашению </w:t>
      </w:r>
      <w:r w:rsidR="008F160A" w:rsidRPr="00D070E3">
        <w:rPr>
          <w:rFonts w:ascii="Times New Roman" w:eastAsia="Times New Roman" w:hAnsi="Times New Roman" w:cs="Times New Roman"/>
          <w:lang w:eastAsia="ru-RU"/>
        </w:rPr>
        <w:t>С</w:t>
      </w:r>
      <w:r w:rsidRPr="00D070E3">
        <w:rPr>
          <w:rFonts w:ascii="Times New Roman" w:eastAsia="Times New Roman" w:hAnsi="Times New Roman" w:cs="Times New Roman"/>
          <w:lang w:eastAsia="ru-RU"/>
        </w:rPr>
        <w:t xml:space="preserve">торон или в соответствии с законодательством </w:t>
      </w:r>
      <w:r w:rsidR="00EE5DC8">
        <w:rPr>
          <w:rFonts w:ascii="Times New Roman" w:eastAsia="Times New Roman" w:hAnsi="Times New Roman" w:cs="Times New Roman"/>
          <w:lang w:eastAsia="ru-RU"/>
        </w:rPr>
        <w:t>РФ</w:t>
      </w:r>
      <w:r w:rsidRPr="00D070E3">
        <w:rPr>
          <w:rFonts w:ascii="Times New Roman" w:eastAsia="Times New Roman" w:hAnsi="Times New Roman" w:cs="Times New Roman"/>
          <w:lang w:eastAsia="ru-RU"/>
        </w:rPr>
        <w:t>.</w:t>
      </w:r>
    </w:p>
    <w:p w:rsidR="008F160A" w:rsidRPr="00D070E3" w:rsidRDefault="0072006B" w:rsidP="008F160A">
      <w:pPr>
        <w:numPr>
          <w:ilvl w:val="1"/>
          <w:numId w:val="12"/>
        </w:numPr>
        <w:tabs>
          <w:tab w:val="num" w:pos="709"/>
          <w:tab w:val="left" w:pos="851"/>
        </w:tabs>
        <w:suppressAutoHyphens/>
        <w:autoSpaceDE w:val="0"/>
        <w:autoSpaceDN w:val="0"/>
        <w:spacing w:after="0" w:line="100" w:lineRule="atLeast"/>
        <w:ind w:left="0" w:firstLine="0"/>
        <w:jc w:val="both"/>
        <w:rPr>
          <w:rFonts w:ascii="Times New Roman" w:eastAsia="Times New Roman" w:hAnsi="Times New Roman" w:cs="Times New Roman"/>
          <w:lang w:eastAsia="ru-RU"/>
        </w:rPr>
      </w:pPr>
      <w:r w:rsidRPr="00D070E3">
        <w:rPr>
          <w:rFonts w:ascii="Times New Roman" w:eastAsia="Times New Roman" w:hAnsi="Times New Roman" w:cs="Times New Roman"/>
          <w:lang w:eastAsia="ru-RU"/>
        </w:rPr>
        <w:t xml:space="preserve">Настоящий Договор может быть расторгнут по соглашению </w:t>
      </w:r>
      <w:r w:rsidR="008F160A" w:rsidRPr="00D070E3">
        <w:rPr>
          <w:rFonts w:ascii="Times New Roman" w:eastAsia="Times New Roman" w:hAnsi="Times New Roman" w:cs="Times New Roman"/>
          <w:lang w:eastAsia="ru-RU"/>
        </w:rPr>
        <w:t>С</w:t>
      </w:r>
      <w:r w:rsidRPr="00D070E3">
        <w:rPr>
          <w:rFonts w:ascii="Times New Roman" w:eastAsia="Times New Roman" w:hAnsi="Times New Roman" w:cs="Times New Roman"/>
          <w:lang w:eastAsia="ru-RU"/>
        </w:rPr>
        <w:t xml:space="preserve">торон или в одностороннем порядке в случаях, предусмотренных законодательством </w:t>
      </w:r>
      <w:r w:rsidR="00EE5DC8">
        <w:rPr>
          <w:rFonts w:ascii="Times New Roman" w:eastAsia="Times New Roman" w:hAnsi="Times New Roman" w:cs="Times New Roman"/>
          <w:lang w:eastAsia="ru-RU"/>
        </w:rPr>
        <w:t>РФ</w:t>
      </w:r>
      <w:r w:rsidRPr="00D070E3">
        <w:rPr>
          <w:rFonts w:ascii="Times New Roman" w:eastAsia="Times New Roman" w:hAnsi="Times New Roman" w:cs="Times New Roman"/>
          <w:lang w:eastAsia="ru-RU"/>
        </w:rPr>
        <w:t xml:space="preserve">. </w:t>
      </w:r>
    </w:p>
    <w:p w:rsidR="008F160A" w:rsidRPr="00D070E3" w:rsidRDefault="008F160A" w:rsidP="008F160A">
      <w:pPr>
        <w:numPr>
          <w:ilvl w:val="1"/>
          <w:numId w:val="12"/>
        </w:numPr>
        <w:tabs>
          <w:tab w:val="num" w:pos="709"/>
          <w:tab w:val="left" w:pos="851"/>
        </w:tabs>
        <w:suppressAutoHyphens/>
        <w:autoSpaceDE w:val="0"/>
        <w:autoSpaceDN w:val="0"/>
        <w:spacing w:after="0" w:line="100" w:lineRule="atLeast"/>
        <w:ind w:left="0" w:firstLine="0"/>
        <w:jc w:val="both"/>
        <w:rPr>
          <w:rFonts w:ascii="Times New Roman" w:eastAsia="Times New Roman" w:hAnsi="Times New Roman" w:cs="Times New Roman"/>
          <w:lang w:eastAsia="ru-RU"/>
        </w:rPr>
      </w:pPr>
      <w:r w:rsidRPr="00D070E3">
        <w:rPr>
          <w:rFonts w:ascii="Times New Roman" w:hAnsi="Times New Roman" w:cs="Times New Roman"/>
        </w:rPr>
        <w:t>По инициативе Исполнителя Договор может быть расторгнут в одностороннем порядке (односторонний отказ в соответствии со ст. 450.1 ГК РФ) в следующем случае:</w:t>
      </w:r>
    </w:p>
    <w:p w:rsidR="008F160A" w:rsidRPr="00D070E3" w:rsidRDefault="008F160A" w:rsidP="008F160A">
      <w:pPr>
        <w:pStyle w:val="a4"/>
        <w:tabs>
          <w:tab w:val="left" w:pos="851"/>
          <w:tab w:val="left" w:pos="9355"/>
        </w:tabs>
        <w:spacing w:after="0" w:line="240" w:lineRule="auto"/>
        <w:ind w:left="0" w:right="-5"/>
        <w:jc w:val="both"/>
        <w:rPr>
          <w:rFonts w:ascii="Times New Roman" w:hAnsi="Times New Roman" w:cs="Times New Roman"/>
        </w:rPr>
      </w:pPr>
      <w:r w:rsidRPr="00D070E3">
        <w:rPr>
          <w:rFonts w:ascii="Times New Roman" w:hAnsi="Times New Roman" w:cs="Times New Roman"/>
        </w:rPr>
        <w:t>- применение к Обучающ</w:t>
      </w:r>
      <w:r w:rsidR="002E404F" w:rsidRPr="00D070E3">
        <w:rPr>
          <w:rFonts w:ascii="Times New Roman" w:hAnsi="Times New Roman" w:cs="Times New Roman"/>
        </w:rPr>
        <w:t>ему</w:t>
      </w:r>
      <w:r w:rsidRPr="00D070E3">
        <w:rPr>
          <w:rFonts w:ascii="Times New Roman" w:hAnsi="Times New Roman" w:cs="Times New Roman"/>
        </w:rPr>
        <w:t>ся отчисления как меры дисциплинарного взыскания;</w:t>
      </w:r>
    </w:p>
    <w:p w:rsidR="008F160A" w:rsidRPr="00D070E3" w:rsidRDefault="008F160A" w:rsidP="008F160A">
      <w:pPr>
        <w:pStyle w:val="a4"/>
        <w:tabs>
          <w:tab w:val="left" w:pos="851"/>
          <w:tab w:val="left" w:pos="9355"/>
        </w:tabs>
        <w:spacing w:after="0" w:line="240" w:lineRule="auto"/>
        <w:ind w:left="0" w:right="-5"/>
        <w:jc w:val="both"/>
        <w:rPr>
          <w:rFonts w:ascii="Times New Roman" w:hAnsi="Times New Roman" w:cs="Times New Roman"/>
        </w:rPr>
      </w:pPr>
      <w:r w:rsidRPr="00D070E3">
        <w:rPr>
          <w:rFonts w:ascii="Times New Roman" w:hAnsi="Times New Roman" w:cs="Times New Roman"/>
        </w:rPr>
        <w:t>- невыполнение Обучающ</w:t>
      </w:r>
      <w:r w:rsidR="002E404F" w:rsidRPr="00D070E3">
        <w:rPr>
          <w:rFonts w:ascii="Times New Roman" w:hAnsi="Times New Roman" w:cs="Times New Roman"/>
        </w:rPr>
        <w:t>им</w:t>
      </w:r>
      <w:r w:rsidRPr="00D070E3">
        <w:rPr>
          <w:rFonts w:ascii="Times New Roman" w:hAnsi="Times New Roman" w:cs="Times New Roman"/>
        </w:rPr>
        <w:t xml:space="preserve">ся по профессиональной образовательной программе (части Программы) обязанностей по добросовестному освоению такой образовательной программы и выполнению </w:t>
      </w:r>
      <w:r w:rsidR="002E404F" w:rsidRPr="00D070E3">
        <w:rPr>
          <w:rFonts w:ascii="Times New Roman" w:hAnsi="Times New Roman" w:cs="Times New Roman"/>
        </w:rPr>
        <w:t>У</w:t>
      </w:r>
      <w:r w:rsidRPr="00D070E3">
        <w:rPr>
          <w:rFonts w:ascii="Times New Roman" w:hAnsi="Times New Roman" w:cs="Times New Roman"/>
        </w:rPr>
        <w:t>чебного плана;</w:t>
      </w:r>
    </w:p>
    <w:p w:rsidR="008F160A" w:rsidRPr="00D070E3" w:rsidRDefault="008F160A" w:rsidP="008F160A">
      <w:pPr>
        <w:pStyle w:val="a4"/>
        <w:tabs>
          <w:tab w:val="left" w:pos="851"/>
          <w:tab w:val="left" w:pos="9355"/>
        </w:tabs>
        <w:spacing w:after="0" w:line="240" w:lineRule="auto"/>
        <w:ind w:left="0" w:right="-5"/>
        <w:jc w:val="both"/>
        <w:rPr>
          <w:rFonts w:ascii="Times New Roman" w:hAnsi="Times New Roman" w:cs="Times New Roman"/>
        </w:rPr>
      </w:pPr>
      <w:r w:rsidRPr="00D070E3">
        <w:rPr>
          <w:rFonts w:ascii="Times New Roman" w:hAnsi="Times New Roman" w:cs="Times New Roman"/>
        </w:rPr>
        <w:t xml:space="preserve">- установление нарушения порядка приема, повлекшего по вине </w:t>
      </w:r>
      <w:r w:rsidR="002E404F" w:rsidRPr="00D070E3">
        <w:rPr>
          <w:rFonts w:ascii="Times New Roman" w:hAnsi="Times New Roman" w:cs="Times New Roman"/>
        </w:rPr>
        <w:t>О</w:t>
      </w:r>
      <w:r w:rsidRPr="00D070E3">
        <w:rPr>
          <w:rFonts w:ascii="Times New Roman" w:hAnsi="Times New Roman" w:cs="Times New Roman"/>
        </w:rPr>
        <w:t>бучающ</w:t>
      </w:r>
      <w:r w:rsidR="002E404F" w:rsidRPr="00D070E3">
        <w:rPr>
          <w:rFonts w:ascii="Times New Roman" w:hAnsi="Times New Roman" w:cs="Times New Roman"/>
        </w:rPr>
        <w:t>егося</w:t>
      </w:r>
      <w:r w:rsidRPr="00D070E3">
        <w:rPr>
          <w:rFonts w:ascii="Times New Roman" w:hAnsi="Times New Roman" w:cs="Times New Roman"/>
        </w:rPr>
        <w:t xml:space="preserve"> его незаконное зачисление;</w:t>
      </w:r>
    </w:p>
    <w:p w:rsidR="008F160A" w:rsidRPr="00D070E3" w:rsidRDefault="008F160A" w:rsidP="008F160A">
      <w:pPr>
        <w:pStyle w:val="a4"/>
        <w:tabs>
          <w:tab w:val="left" w:pos="851"/>
          <w:tab w:val="left" w:pos="9355"/>
        </w:tabs>
        <w:spacing w:after="0" w:line="240" w:lineRule="auto"/>
        <w:ind w:left="0" w:right="-5"/>
        <w:jc w:val="both"/>
        <w:rPr>
          <w:rFonts w:ascii="Times New Roman" w:hAnsi="Times New Roman" w:cs="Times New Roman"/>
        </w:rPr>
      </w:pPr>
      <w:r w:rsidRPr="00D070E3">
        <w:rPr>
          <w:rFonts w:ascii="Times New Roman" w:hAnsi="Times New Roman" w:cs="Times New Roman"/>
        </w:rPr>
        <w:t>- просрочка оплаты стоимости услуг;</w:t>
      </w:r>
    </w:p>
    <w:p w:rsidR="0072006B" w:rsidRPr="00D070E3" w:rsidRDefault="008F160A" w:rsidP="008F160A">
      <w:pPr>
        <w:pStyle w:val="a4"/>
        <w:autoSpaceDE w:val="0"/>
        <w:autoSpaceDN w:val="0"/>
        <w:adjustRightInd w:val="0"/>
        <w:spacing w:after="0" w:line="240" w:lineRule="auto"/>
        <w:ind w:left="0"/>
        <w:jc w:val="both"/>
        <w:rPr>
          <w:rFonts w:ascii="Times New Roman" w:hAnsi="Times New Roman" w:cs="Times New Roman"/>
        </w:rPr>
      </w:pPr>
      <w:r w:rsidRPr="00D070E3">
        <w:rPr>
          <w:rFonts w:ascii="Times New Roman" w:hAnsi="Times New Roman" w:cs="Times New Roman"/>
        </w:rPr>
        <w:t>- невозможность надлежащего исполнения обязательств по оказанию услуг вследствие действий (бездействия) Обучающегося.</w:t>
      </w:r>
    </w:p>
    <w:p w:rsidR="00172DF8" w:rsidRPr="00D070E3" w:rsidRDefault="00172DF8" w:rsidP="008F160A">
      <w:pPr>
        <w:pStyle w:val="a4"/>
        <w:autoSpaceDE w:val="0"/>
        <w:autoSpaceDN w:val="0"/>
        <w:adjustRightInd w:val="0"/>
        <w:spacing w:after="0" w:line="240" w:lineRule="auto"/>
        <w:ind w:left="0"/>
        <w:jc w:val="both"/>
        <w:rPr>
          <w:rFonts w:ascii="Times New Roman" w:hAnsi="Times New Roman" w:cs="Times New Roman"/>
        </w:rPr>
      </w:pPr>
      <w:r w:rsidRPr="00D070E3">
        <w:rPr>
          <w:rFonts w:ascii="Times New Roman" w:hAnsi="Times New Roman" w:cs="Times New Roman"/>
        </w:rPr>
        <w:t>7.5. Обучающийся вправе отказаться от исполнения настоящего Договора в одностороннем порядке в любое время путем заблаговременного направления/предоставления письменного заявления, при этом взаиморасчеты производятся в порядке, предусмотренном п. 3.</w:t>
      </w:r>
      <w:r w:rsidR="00EE5DC8">
        <w:rPr>
          <w:rFonts w:ascii="Times New Roman" w:hAnsi="Times New Roman" w:cs="Times New Roman"/>
        </w:rPr>
        <w:t>7</w:t>
      </w:r>
      <w:r w:rsidRPr="00D070E3">
        <w:rPr>
          <w:rFonts w:ascii="Times New Roman" w:hAnsi="Times New Roman" w:cs="Times New Roman"/>
        </w:rPr>
        <w:t xml:space="preserve"> Договора.</w:t>
      </w:r>
    </w:p>
    <w:p w:rsidR="005C2458" w:rsidRPr="00D070E3" w:rsidRDefault="005C2458" w:rsidP="008F160A">
      <w:pPr>
        <w:pStyle w:val="a4"/>
        <w:autoSpaceDE w:val="0"/>
        <w:autoSpaceDN w:val="0"/>
        <w:adjustRightInd w:val="0"/>
        <w:spacing w:after="0" w:line="240" w:lineRule="auto"/>
        <w:ind w:left="0"/>
        <w:jc w:val="both"/>
        <w:rPr>
          <w:rFonts w:ascii="Times New Roman" w:hAnsi="Times New Roman" w:cs="Times New Roman"/>
        </w:rPr>
      </w:pPr>
      <w:r w:rsidRPr="00D070E3">
        <w:rPr>
          <w:rFonts w:ascii="Times New Roman" w:hAnsi="Times New Roman" w:cs="Times New Roman"/>
        </w:rPr>
        <w:t>7.8. Договор расторгается Исполнителем в одностороннем порядке на основании приказа от отчисления Обучающегося путем направления обучающемуся уведомления о расторжении договора в одностороннем порядке с приложение копии приказа об отчислении (выписки из приказа) почтовым отправлением либо вручения уведомления Обучающему лично под роспись.</w:t>
      </w:r>
    </w:p>
    <w:p w:rsidR="005C2458" w:rsidRPr="00D070E3" w:rsidRDefault="005C2458" w:rsidP="008F160A">
      <w:pPr>
        <w:pStyle w:val="a4"/>
        <w:autoSpaceDE w:val="0"/>
        <w:autoSpaceDN w:val="0"/>
        <w:adjustRightInd w:val="0"/>
        <w:spacing w:after="0" w:line="240" w:lineRule="auto"/>
        <w:ind w:left="0"/>
        <w:jc w:val="both"/>
        <w:rPr>
          <w:rFonts w:ascii="Times New Roman" w:hAnsi="Times New Roman" w:cs="Times New Roman"/>
        </w:rPr>
      </w:pPr>
      <w:r w:rsidRPr="00D070E3">
        <w:rPr>
          <w:rFonts w:ascii="Times New Roman" w:hAnsi="Times New Roman" w:cs="Times New Roman"/>
        </w:rPr>
        <w:t xml:space="preserve">Исполнитель считается выполнившим обязательства по уведомлению Обучающегося, в случае направления уведомления по адресу, указанному в настоящем договоре. </w:t>
      </w:r>
      <w:r w:rsidR="00EE5DC8">
        <w:rPr>
          <w:rFonts w:ascii="Times New Roman" w:hAnsi="Times New Roman" w:cs="Times New Roman"/>
        </w:rPr>
        <w:t>Исполнитель</w:t>
      </w:r>
      <w:r w:rsidRPr="00D070E3">
        <w:rPr>
          <w:rFonts w:ascii="Times New Roman" w:hAnsi="Times New Roman" w:cs="Times New Roman"/>
        </w:rPr>
        <w:t xml:space="preserve"> не несет ответственности за неполучение Обучающимся почтового отправления в случае отсутствия адресата по адресу, указанному в </w:t>
      </w:r>
      <w:r w:rsidR="00EE5DC8">
        <w:rPr>
          <w:rFonts w:ascii="Times New Roman" w:hAnsi="Times New Roman" w:cs="Times New Roman"/>
        </w:rPr>
        <w:t>Д</w:t>
      </w:r>
      <w:r w:rsidRPr="00D070E3">
        <w:rPr>
          <w:rFonts w:ascii="Times New Roman" w:hAnsi="Times New Roman" w:cs="Times New Roman"/>
        </w:rPr>
        <w:t>оговоре, неявки адресата за получением письма либо отказа от получения почтового отправления.</w:t>
      </w:r>
    </w:p>
    <w:p w:rsidR="0072006B" w:rsidRPr="00D070E3" w:rsidRDefault="0072006B" w:rsidP="0072006B">
      <w:pPr>
        <w:autoSpaceDE w:val="0"/>
        <w:autoSpaceDN w:val="0"/>
        <w:spacing w:after="0" w:line="240" w:lineRule="auto"/>
        <w:rPr>
          <w:rFonts w:ascii="Times New Roman" w:eastAsia="Times New Roman" w:hAnsi="Times New Roman" w:cs="Times New Roman"/>
          <w:lang w:eastAsia="ru-RU"/>
        </w:rPr>
      </w:pPr>
    </w:p>
    <w:p w:rsidR="002812A8" w:rsidRPr="00EE5DC8" w:rsidRDefault="0072006B" w:rsidP="00EE5DC8">
      <w:pPr>
        <w:pStyle w:val="a4"/>
        <w:keepNext/>
        <w:numPr>
          <w:ilvl w:val="0"/>
          <w:numId w:val="12"/>
        </w:numPr>
        <w:autoSpaceDE w:val="0"/>
        <w:autoSpaceDN w:val="0"/>
        <w:spacing w:after="0" w:line="240" w:lineRule="auto"/>
        <w:jc w:val="center"/>
        <w:outlineLvl w:val="0"/>
        <w:rPr>
          <w:rFonts w:ascii="Times New Roman" w:eastAsia="Times New Roman" w:hAnsi="Times New Roman" w:cs="Times New Roman"/>
          <w:b/>
          <w:bCs/>
          <w:kern w:val="32"/>
          <w:lang w:eastAsia="ru-RU"/>
        </w:rPr>
      </w:pPr>
      <w:r w:rsidRPr="00D070E3">
        <w:rPr>
          <w:rFonts w:ascii="Times New Roman" w:eastAsia="Times New Roman" w:hAnsi="Times New Roman" w:cs="Times New Roman"/>
          <w:b/>
          <w:bCs/>
          <w:kern w:val="32"/>
          <w:lang w:eastAsia="ru-RU"/>
        </w:rPr>
        <w:t>Особые условия</w:t>
      </w:r>
    </w:p>
    <w:p w:rsidR="0072006B" w:rsidRPr="00D070E3" w:rsidRDefault="0072006B" w:rsidP="001F47CB">
      <w:pPr>
        <w:pStyle w:val="a4"/>
        <w:numPr>
          <w:ilvl w:val="1"/>
          <w:numId w:val="12"/>
        </w:numPr>
        <w:autoSpaceDE w:val="0"/>
        <w:autoSpaceDN w:val="0"/>
        <w:adjustRightInd w:val="0"/>
        <w:spacing w:after="0" w:line="240" w:lineRule="auto"/>
        <w:ind w:left="0" w:firstLine="0"/>
        <w:jc w:val="both"/>
        <w:rPr>
          <w:rFonts w:ascii="Times New Roman" w:hAnsi="Times New Roman" w:cs="Times New Roman"/>
        </w:rPr>
      </w:pPr>
      <w:r w:rsidRPr="00D070E3">
        <w:rPr>
          <w:rFonts w:ascii="Times New Roman" w:hAnsi="Times New Roman" w:cs="Times New Roman"/>
        </w:rPr>
        <w:t xml:space="preserve">В случае если </w:t>
      </w:r>
      <w:r w:rsidR="003F54BC" w:rsidRPr="00D070E3">
        <w:rPr>
          <w:rFonts w:ascii="Times New Roman" w:hAnsi="Times New Roman" w:cs="Times New Roman"/>
        </w:rPr>
        <w:t>Обучающийся</w:t>
      </w:r>
      <w:r w:rsidRPr="00D070E3">
        <w:rPr>
          <w:rFonts w:ascii="Times New Roman" w:hAnsi="Times New Roman" w:cs="Times New Roman"/>
        </w:rPr>
        <w:t xml:space="preserve"> не может получить услуги в установленный Договором срок (по причине болезни, командировки Обучающегося и т.д.) срок оказания услуг может быть перенесен на другой период путем оформления </w:t>
      </w:r>
      <w:r w:rsidR="00025A4F" w:rsidRPr="00D070E3">
        <w:rPr>
          <w:rFonts w:ascii="Times New Roman" w:hAnsi="Times New Roman" w:cs="Times New Roman"/>
        </w:rPr>
        <w:t>д</w:t>
      </w:r>
      <w:r w:rsidRPr="00D070E3">
        <w:rPr>
          <w:rFonts w:ascii="Times New Roman" w:hAnsi="Times New Roman" w:cs="Times New Roman"/>
        </w:rPr>
        <w:t>ополнительного соглашения к Договору.</w:t>
      </w:r>
    </w:p>
    <w:p w:rsidR="0072006B" w:rsidRPr="00D070E3" w:rsidRDefault="0072006B" w:rsidP="001F47CB">
      <w:pPr>
        <w:pStyle w:val="a4"/>
        <w:numPr>
          <w:ilvl w:val="1"/>
          <w:numId w:val="12"/>
        </w:numPr>
        <w:autoSpaceDE w:val="0"/>
        <w:autoSpaceDN w:val="0"/>
        <w:adjustRightInd w:val="0"/>
        <w:spacing w:after="0" w:line="240" w:lineRule="auto"/>
        <w:ind w:left="0" w:firstLine="0"/>
        <w:jc w:val="both"/>
        <w:rPr>
          <w:rFonts w:ascii="Times New Roman" w:hAnsi="Times New Roman" w:cs="Times New Roman"/>
        </w:rPr>
      </w:pPr>
      <w:r w:rsidRPr="00D070E3">
        <w:rPr>
          <w:rFonts w:ascii="Times New Roman" w:hAnsi="Times New Roman" w:cs="Times New Roman"/>
        </w:rPr>
        <w:t>Стороны, заключая Договор, в соответствии с законодательством Российской Федерации в области персональных данных, выражают друг другу согласие на обработку персональных данных, содержащихся в документах, передаваемых друг другу в целях оказания услуг, заключения, исполнения и прекращения Договора путем осуществления прямых контактов Сторон с помощью средств связи в целях обеспечения исполнения заключенного Договора.</w:t>
      </w:r>
    </w:p>
    <w:p w:rsidR="0072006B" w:rsidRPr="00D070E3" w:rsidRDefault="0072006B" w:rsidP="0072006B">
      <w:pPr>
        <w:pStyle w:val="a4"/>
        <w:autoSpaceDE w:val="0"/>
        <w:autoSpaceDN w:val="0"/>
        <w:adjustRightInd w:val="0"/>
        <w:spacing w:after="0" w:line="240" w:lineRule="auto"/>
        <w:ind w:left="0"/>
        <w:jc w:val="both"/>
        <w:rPr>
          <w:rFonts w:ascii="Times New Roman" w:hAnsi="Times New Roman" w:cs="Times New Roman"/>
        </w:rPr>
      </w:pPr>
    </w:p>
    <w:p w:rsidR="002812A8" w:rsidRPr="00EE5DC8" w:rsidRDefault="0072006B" w:rsidP="00EE5DC8">
      <w:pPr>
        <w:keepNext/>
        <w:numPr>
          <w:ilvl w:val="0"/>
          <w:numId w:val="12"/>
        </w:numPr>
        <w:autoSpaceDE w:val="0"/>
        <w:autoSpaceDN w:val="0"/>
        <w:spacing w:after="60" w:line="240" w:lineRule="auto"/>
        <w:ind w:left="766" w:hanging="766"/>
        <w:jc w:val="center"/>
        <w:outlineLvl w:val="0"/>
        <w:rPr>
          <w:rFonts w:ascii="Times New Roman" w:eastAsia="Times New Roman" w:hAnsi="Times New Roman" w:cs="Times New Roman"/>
          <w:b/>
          <w:bCs/>
          <w:kern w:val="32"/>
          <w:lang w:eastAsia="ru-RU"/>
        </w:rPr>
      </w:pPr>
      <w:r w:rsidRPr="00D070E3">
        <w:rPr>
          <w:rFonts w:ascii="Times New Roman" w:eastAsia="Times New Roman" w:hAnsi="Times New Roman" w:cs="Times New Roman"/>
          <w:b/>
          <w:bCs/>
          <w:kern w:val="32"/>
          <w:lang w:eastAsia="ru-RU"/>
        </w:rPr>
        <w:t>Прочие условия</w:t>
      </w:r>
    </w:p>
    <w:p w:rsidR="0072006B" w:rsidRPr="00D070E3" w:rsidRDefault="0072006B" w:rsidP="00A46AD0">
      <w:pPr>
        <w:numPr>
          <w:ilvl w:val="1"/>
          <w:numId w:val="12"/>
        </w:numPr>
        <w:tabs>
          <w:tab w:val="left" w:pos="567"/>
        </w:tabs>
        <w:suppressAutoHyphens/>
        <w:autoSpaceDE w:val="0"/>
        <w:autoSpaceDN w:val="0"/>
        <w:spacing w:after="0" w:line="240" w:lineRule="auto"/>
        <w:ind w:left="0" w:firstLine="0"/>
        <w:jc w:val="both"/>
        <w:rPr>
          <w:rFonts w:ascii="Times New Roman" w:eastAsia="Times New Roman" w:hAnsi="Times New Roman" w:cs="Times New Roman"/>
          <w:lang w:eastAsia="ru-RU"/>
        </w:rPr>
      </w:pPr>
      <w:r w:rsidRPr="00D070E3">
        <w:rPr>
          <w:rFonts w:ascii="Times New Roman" w:eastAsia="Times New Roman" w:hAnsi="Times New Roman" w:cs="Times New Roman"/>
          <w:lang w:eastAsia="ru-RU"/>
        </w:rPr>
        <w:t xml:space="preserve">По вопросам, не предусмотренным настоящим Договором, Стороны руководствуются нормами законодательства </w:t>
      </w:r>
      <w:r w:rsidR="00EE5DC8">
        <w:rPr>
          <w:rFonts w:ascii="Times New Roman" w:eastAsia="Times New Roman" w:hAnsi="Times New Roman" w:cs="Times New Roman"/>
          <w:lang w:eastAsia="ru-RU"/>
        </w:rPr>
        <w:t>РФ</w:t>
      </w:r>
      <w:r w:rsidRPr="00D070E3">
        <w:rPr>
          <w:rFonts w:ascii="Times New Roman" w:eastAsia="Times New Roman" w:hAnsi="Times New Roman" w:cs="Times New Roman"/>
          <w:lang w:eastAsia="ru-RU"/>
        </w:rPr>
        <w:t>, регулирующими данные отношения.</w:t>
      </w:r>
    </w:p>
    <w:p w:rsidR="0072006B" w:rsidRPr="00D070E3" w:rsidRDefault="0072006B" w:rsidP="00A46AD0">
      <w:pPr>
        <w:numPr>
          <w:ilvl w:val="1"/>
          <w:numId w:val="12"/>
        </w:numPr>
        <w:tabs>
          <w:tab w:val="left" w:pos="567"/>
        </w:tabs>
        <w:suppressAutoHyphens/>
        <w:autoSpaceDE w:val="0"/>
        <w:autoSpaceDN w:val="0"/>
        <w:spacing w:after="0" w:line="240" w:lineRule="auto"/>
        <w:ind w:left="0" w:firstLine="0"/>
        <w:jc w:val="both"/>
        <w:rPr>
          <w:rFonts w:ascii="Times New Roman" w:eastAsia="Times New Roman" w:hAnsi="Times New Roman" w:cs="Times New Roman"/>
          <w:lang w:eastAsia="ru-RU"/>
        </w:rPr>
      </w:pPr>
      <w:r w:rsidRPr="00D070E3">
        <w:rPr>
          <w:rFonts w:ascii="Times New Roman" w:eastAsia="Times New Roman" w:hAnsi="Times New Roman" w:cs="Times New Roman"/>
          <w:lang w:eastAsia="ru-RU"/>
        </w:rPr>
        <w:t>Исполнитель оставляет за собой право частичной корректировки Программы, замены преподавателей без потери качества и ущерба содержанию Программы.</w:t>
      </w:r>
    </w:p>
    <w:p w:rsidR="009A684B" w:rsidRPr="00D070E3" w:rsidRDefault="009A684B" w:rsidP="00A46AD0">
      <w:pPr>
        <w:numPr>
          <w:ilvl w:val="1"/>
          <w:numId w:val="12"/>
        </w:numPr>
        <w:tabs>
          <w:tab w:val="left" w:pos="567"/>
        </w:tabs>
        <w:suppressAutoHyphens/>
        <w:autoSpaceDE w:val="0"/>
        <w:autoSpaceDN w:val="0"/>
        <w:spacing w:after="0" w:line="240" w:lineRule="auto"/>
        <w:ind w:left="0" w:firstLine="0"/>
        <w:jc w:val="both"/>
        <w:rPr>
          <w:rFonts w:ascii="Times New Roman" w:eastAsia="Times New Roman" w:hAnsi="Times New Roman" w:cs="Times New Roman"/>
          <w:lang w:eastAsia="ru-RU"/>
        </w:rPr>
      </w:pPr>
      <w:r w:rsidRPr="00D070E3">
        <w:rPr>
          <w:rFonts w:ascii="Times New Roman" w:hAnsi="Times New Roman" w:cs="Times New Roman"/>
        </w:rPr>
        <w:t>В том случае, если какой-либо пункт настоящего Договора или его часть окажутся недействительными вследствие изменения законодательства Российской Федерации, то данный пункт или его часть будут считаться отсутствующим в Договоре, при этом остальные положения Договора остаются в сил.</w:t>
      </w:r>
    </w:p>
    <w:p w:rsidR="0072006B" w:rsidRPr="00D070E3" w:rsidRDefault="00982840" w:rsidP="00025A4F">
      <w:pPr>
        <w:pStyle w:val="a4"/>
        <w:numPr>
          <w:ilvl w:val="1"/>
          <w:numId w:val="12"/>
        </w:numPr>
        <w:spacing w:after="0" w:line="240" w:lineRule="auto"/>
        <w:ind w:left="0" w:firstLine="0"/>
        <w:jc w:val="both"/>
        <w:rPr>
          <w:rFonts w:ascii="Times New Roman" w:eastAsia="Times New Roman" w:hAnsi="Times New Roman" w:cs="Times New Roman"/>
          <w:lang w:eastAsia="ru-RU"/>
        </w:rPr>
      </w:pPr>
      <w:r w:rsidRPr="00D070E3">
        <w:rPr>
          <w:rFonts w:ascii="Times New Roman" w:eastAsia="Times New Roman" w:hAnsi="Times New Roman" w:cs="Times New Roman"/>
          <w:lang w:eastAsia="ru-RU"/>
        </w:rPr>
        <w:t xml:space="preserve">Своей подписью под настоящим Договором </w:t>
      </w:r>
      <w:r w:rsidR="003F54BC" w:rsidRPr="00D070E3">
        <w:rPr>
          <w:rFonts w:ascii="Times New Roman" w:eastAsia="Times New Roman" w:hAnsi="Times New Roman" w:cs="Times New Roman"/>
          <w:lang w:eastAsia="ru-RU"/>
        </w:rPr>
        <w:t>Обучающийся</w:t>
      </w:r>
      <w:r w:rsidR="0072006B" w:rsidRPr="00D070E3">
        <w:rPr>
          <w:rFonts w:ascii="Times New Roman" w:eastAsia="Times New Roman" w:hAnsi="Times New Roman" w:cs="Times New Roman"/>
          <w:lang w:eastAsia="ru-RU"/>
        </w:rPr>
        <w:t xml:space="preserve"> подтверждает, что ознакомлен с информацией, содержащей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w:t>
      </w:r>
      <w:r w:rsidR="00025A4F" w:rsidRPr="00D070E3">
        <w:rPr>
          <w:rFonts w:ascii="Times New Roman" w:eastAsia="Times New Roman" w:hAnsi="Times New Roman" w:cs="Times New Roman"/>
          <w:lang w:eastAsia="ru-RU"/>
        </w:rPr>
        <w:t xml:space="preserve">, </w:t>
      </w:r>
      <w:r w:rsidR="00131D8A" w:rsidRPr="00D070E3">
        <w:rPr>
          <w:rFonts w:ascii="Times New Roman" w:hAnsi="Times New Roman" w:cs="Times New Roman"/>
          <w:iCs/>
        </w:rPr>
        <w:t xml:space="preserve">в том числе </w:t>
      </w:r>
      <w:r w:rsidR="00131D8A" w:rsidRPr="00D070E3">
        <w:rPr>
          <w:rFonts w:ascii="Times New Roman" w:hAnsi="Times New Roman" w:cs="Times New Roman"/>
          <w:color w:val="000000"/>
        </w:rPr>
        <w:t>с Правилами оказания платных образовательных услуг, сведениями о Программе (вк</w:t>
      </w:r>
      <w:r w:rsidR="00EE5DC8">
        <w:rPr>
          <w:rFonts w:ascii="Times New Roman" w:hAnsi="Times New Roman" w:cs="Times New Roman"/>
          <w:color w:val="000000"/>
        </w:rPr>
        <w:t>лючая сведения об Учебном плане</w:t>
      </w:r>
      <w:r w:rsidR="00DA4819">
        <w:rPr>
          <w:rFonts w:ascii="Times New Roman" w:hAnsi="Times New Roman" w:cs="Times New Roman"/>
          <w:color w:val="000000"/>
        </w:rPr>
        <w:t xml:space="preserve"> и другие ее компоненты</w:t>
      </w:r>
      <w:r w:rsidR="00131D8A" w:rsidRPr="00D070E3">
        <w:rPr>
          <w:rFonts w:ascii="Times New Roman" w:hAnsi="Times New Roman" w:cs="Times New Roman"/>
          <w:color w:val="000000"/>
        </w:rPr>
        <w:t xml:space="preserve">), информацией </w:t>
      </w:r>
      <w:r w:rsidR="00131D8A" w:rsidRPr="00D070E3">
        <w:rPr>
          <w:rFonts w:ascii="Times New Roman" w:hAnsi="Times New Roman" w:cs="Times New Roman"/>
          <w:color w:val="000000"/>
        </w:rPr>
        <w:lastRenderedPageBreak/>
        <w:t>об Исполнителе и режиме его работы,</w:t>
      </w:r>
      <w:r w:rsidR="00131D8A" w:rsidRPr="00D070E3">
        <w:rPr>
          <w:rFonts w:ascii="Times New Roman" w:hAnsi="Times New Roman" w:cs="Times New Roman"/>
        </w:rPr>
        <w:t xml:space="preserve"> </w:t>
      </w:r>
      <w:r w:rsidR="00131D8A" w:rsidRPr="00D070E3">
        <w:rPr>
          <w:rFonts w:ascii="Times New Roman" w:hAnsi="Times New Roman" w:cs="Times New Roman"/>
          <w:color w:val="000000"/>
        </w:rPr>
        <w:t xml:space="preserve">документами, регламентирующими организацию и осуществление образовательной деятельности, в том числе со свидетельством о государственной регистрации юридического лица, с уставом, со сведениями о дате предоставления и регистрационном номере лицензии на осуществление образовательной деятельности, а также с правами и обязанностями Обучающегося, иными локальными нормативными актами Исполнителя, в том числе размещенными посредством открытого доступа на сайте (портале) Исполнителя по адресу: </w:t>
      </w:r>
      <w:hyperlink r:id="rId7" w:history="1">
        <w:r w:rsidR="00131D8A" w:rsidRPr="00D070E3">
          <w:rPr>
            <w:rStyle w:val="a6"/>
            <w:rFonts w:ascii="Times New Roman" w:hAnsi="Times New Roman" w:cs="Times New Roman"/>
            <w:lang w:val="en-US"/>
          </w:rPr>
          <w:t>http</w:t>
        </w:r>
        <w:r w:rsidR="00131D8A" w:rsidRPr="00D070E3">
          <w:rPr>
            <w:rStyle w:val="a6"/>
            <w:rFonts w:ascii="Times New Roman" w:hAnsi="Times New Roman" w:cs="Times New Roman"/>
          </w:rPr>
          <w:t>://</w:t>
        </w:r>
        <w:r w:rsidR="00131D8A" w:rsidRPr="00D070E3">
          <w:rPr>
            <w:rStyle w:val="a6"/>
            <w:rFonts w:ascii="Times New Roman" w:hAnsi="Times New Roman" w:cs="Times New Roman"/>
            <w:lang w:val="en-US"/>
          </w:rPr>
          <w:t>www</w:t>
        </w:r>
        <w:r w:rsidR="00131D8A" w:rsidRPr="00D070E3">
          <w:rPr>
            <w:rStyle w:val="a6"/>
            <w:rFonts w:ascii="Times New Roman" w:hAnsi="Times New Roman" w:cs="Times New Roman"/>
          </w:rPr>
          <w:t>.</w:t>
        </w:r>
        <w:proofErr w:type="spellStart"/>
        <w:r w:rsidR="00131D8A" w:rsidRPr="00D070E3">
          <w:rPr>
            <w:rStyle w:val="a6"/>
            <w:rFonts w:ascii="Times New Roman" w:hAnsi="Times New Roman" w:cs="Times New Roman"/>
            <w:lang w:val="en-US"/>
          </w:rPr>
          <w:t>narkolog</w:t>
        </w:r>
        <w:proofErr w:type="spellEnd"/>
        <w:r w:rsidR="00131D8A" w:rsidRPr="00D070E3">
          <w:rPr>
            <w:rStyle w:val="a6"/>
            <w:rFonts w:ascii="Times New Roman" w:hAnsi="Times New Roman" w:cs="Times New Roman"/>
          </w:rPr>
          <w:t>-</w:t>
        </w:r>
        <w:proofErr w:type="spellStart"/>
        <w:r w:rsidR="00131D8A" w:rsidRPr="00D070E3">
          <w:rPr>
            <w:rStyle w:val="a6"/>
            <w:rFonts w:ascii="Times New Roman" w:hAnsi="Times New Roman" w:cs="Times New Roman"/>
            <w:lang w:val="en-US"/>
          </w:rPr>
          <w:t>rk</w:t>
        </w:r>
        <w:proofErr w:type="spellEnd"/>
        <w:r w:rsidR="00131D8A" w:rsidRPr="00D070E3">
          <w:rPr>
            <w:rStyle w:val="a6"/>
            <w:rFonts w:ascii="Times New Roman" w:hAnsi="Times New Roman" w:cs="Times New Roman"/>
          </w:rPr>
          <w:t>.</w:t>
        </w:r>
        <w:proofErr w:type="spellStart"/>
        <w:r w:rsidR="00131D8A" w:rsidRPr="00D070E3">
          <w:rPr>
            <w:rStyle w:val="a6"/>
            <w:rFonts w:ascii="Times New Roman" w:hAnsi="Times New Roman" w:cs="Times New Roman"/>
            <w:lang w:val="en-US"/>
          </w:rPr>
          <w:t>ru</w:t>
        </w:r>
        <w:proofErr w:type="spellEnd"/>
      </w:hyperlink>
      <w:r w:rsidR="0072006B" w:rsidRPr="00D070E3">
        <w:rPr>
          <w:rFonts w:ascii="Times New Roman" w:eastAsia="Times New Roman" w:hAnsi="Times New Roman" w:cs="Times New Roman"/>
          <w:lang w:eastAsia="ru-RU"/>
        </w:rPr>
        <w:t>.</w:t>
      </w:r>
    </w:p>
    <w:p w:rsidR="0072006B" w:rsidRPr="00D070E3" w:rsidRDefault="0072006B" w:rsidP="00A46AD0">
      <w:pPr>
        <w:numPr>
          <w:ilvl w:val="1"/>
          <w:numId w:val="12"/>
        </w:numPr>
        <w:tabs>
          <w:tab w:val="left" w:pos="567"/>
        </w:tabs>
        <w:suppressAutoHyphens/>
        <w:autoSpaceDE w:val="0"/>
        <w:autoSpaceDN w:val="0"/>
        <w:spacing w:after="0" w:line="240" w:lineRule="auto"/>
        <w:ind w:left="0" w:firstLine="0"/>
        <w:jc w:val="both"/>
        <w:rPr>
          <w:rFonts w:ascii="Times New Roman" w:eastAsia="Times New Roman" w:hAnsi="Times New Roman" w:cs="Times New Roman"/>
          <w:lang w:eastAsia="ru-RU"/>
        </w:rPr>
      </w:pPr>
      <w:r w:rsidRPr="00D070E3">
        <w:rPr>
          <w:rFonts w:ascii="Times New Roman" w:eastAsia="Times New Roman" w:hAnsi="Times New Roman" w:cs="Times New Roman"/>
          <w:lang w:eastAsia="ru-RU"/>
        </w:rPr>
        <w:t>Удостоверение выдается лично Обучающ</w:t>
      </w:r>
      <w:r w:rsidR="003F54BC" w:rsidRPr="00D070E3">
        <w:rPr>
          <w:rFonts w:ascii="Times New Roman" w:eastAsia="Times New Roman" w:hAnsi="Times New Roman" w:cs="Times New Roman"/>
          <w:lang w:eastAsia="ru-RU"/>
        </w:rPr>
        <w:t>емуся</w:t>
      </w:r>
      <w:r w:rsidRPr="00D070E3">
        <w:rPr>
          <w:rFonts w:ascii="Times New Roman" w:eastAsia="Times New Roman" w:hAnsi="Times New Roman" w:cs="Times New Roman"/>
          <w:lang w:eastAsia="ru-RU"/>
        </w:rPr>
        <w:t xml:space="preserve"> или посредством направления Почтой России заказным письмом с </w:t>
      </w:r>
      <w:r w:rsidRPr="00EE5DC8">
        <w:rPr>
          <w:rFonts w:ascii="Times New Roman" w:eastAsia="Times New Roman" w:hAnsi="Times New Roman" w:cs="Times New Roman"/>
          <w:lang w:eastAsia="ru-RU"/>
        </w:rPr>
        <w:t xml:space="preserve">уведомлением на адрес </w:t>
      </w:r>
      <w:r w:rsidR="003F54BC" w:rsidRPr="00EE5DC8">
        <w:rPr>
          <w:rFonts w:ascii="Times New Roman" w:eastAsia="Times New Roman" w:hAnsi="Times New Roman" w:cs="Times New Roman"/>
          <w:lang w:eastAsia="ru-RU"/>
        </w:rPr>
        <w:t>Обучающегося</w:t>
      </w:r>
      <w:r w:rsidRPr="00D070E3">
        <w:rPr>
          <w:rFonts w:ascii="Times New Roman" w:eastAsia="Times New Roman" w:hAnsi="Times New Roman" w:cs="Times New Roman"/>
          <w:lang w:eastAsia="ru-RU"/>
        </w:rPr>
        <w:t>, указанный в разделе 1</w:t>
      </w:r>
      <w:r w:rsidR="00EE5DC8">
        <w:rPr>
          <w:rFonts w:ascii="Times New Roman" w:eastAsia="Times New Roman" w:hAnsi="Times New Roman" w:cs="Times New Roman"/>
          <w:lang w:eastAsia="ru-RU"/>
        </w:rPr>
        <w:t>0</w:t>
      </w:r>
      <w:r w:rsidRPr="00D070E3">
        <w:rPr>
          <w:rFonts w:ascii="Times New Roman" w:eastAsia="Times New Roman" w:hAnsi="Times New Roman" w:cs="Times New Roman"/>
          <w:lang w:eastAsia="ru-RU"/>
        </w:rPr>
        <w:t xml:space="preserve"> настоящего Договора.</w:t>
      </w:r>
    </w:p>
    <w:p w:rsidR="0072006B" w:rsidRDefault="0072006B" w:rsidP="00A46AD0">
      <w:pPr>
        <w:numPr>
          <w:ilvl w:val="1"/>
          <w:numId w:val="12"/>
        </w:numPr>
        <w:suppressAutoHyphens/>
        <w:autoSpaceDE w:val="0"/>
        <w:autoSpaceDN w:val="0"/>
        <w:spacing w:after="0" w:line="240" w:lineRule="auto"/>
        <w:ind w:left="0" w:firstLine="0"/>
        <w:jc w:val="both"/>
        <w:rPr>
          <w:rFonts w:ascii="Times New Roman" w:eastAsia="Times New Roman" w:hAnsi="Times New Roman" w:cs="Times New Roman"/>
          <w:lang w:eastAsia="ru-RU"/>
        </w:rPr>
      </w:pPr>
      <w:r w:rsidRPr="00D070E3">
        <w:rPr>
          <w:rFonts w:ascii="Times New Roman" w:eastAsia="Times New Roman" w:hAnsi="Times New Roman" w:cs="Times New Roman"/>
          <w:lang w:eastAsia="ru-RU"/>
        </w:rPr>
        <w:t>Изменения к настоящему Договору оформляются в письменной форме, подписываются обеими Сторонами и являются его неотъемлемой частью.</w:t>
      </w:r>
    </w:p>
    <w:p w:rsidR="0018384B" w:rsidRPr="00D070E3" w:rsidRDefault="0018384B" w:rsidP="00A46AD0">
      <w:pPr>
        <w:numPr>
          <w:ilvl w:val="1"/>
          <w:numId w:val="12"/>
        </w:numPr>
        <w:suppressAutoHyphens/>
        <w:autoSpaceDE w:val="0"/>
        <w:autoSpaceDN w:val="0"/>
        <w:spacing w:after="0" w:line="240" w:lineRule="auto"/>
        <w:ind w:left="0" w:firstLine="0"/>
        <w:jc w:val="both"/>
        <w:rPr>
          <w:rFonts w:ascii="Times New Roman" w:eastAsia="Times New Roman" w:hAnsi="Times New Roman" w:cs="Times New Roman"/>
          <w:lang w:eastAsia="ru-RU"/>
        </w:rPr>
      </w:pPr>
      <w:r>
        <w:rPr>
          <w:rFonts w:ascii="Times New Roman" w:eastAsia="Times New Roman" w:hAnsi="Times New Roman" w:cs="Times New Roman"/>
          <w:lang w:eastAsia="ru-RU"/>
        </w:rPr>
        <w:t>В том случае, если какой-либо пункт настоящего Договора или его часть окажутся недействительными вследствие изменения законодательства РФ, то данный пункт или его часть будут считаться отсутствующими в Договоре, при этом остальные положения Договора остаются в силе.</w:t>
      </w:r>
    </w:p>
    <w:p w:rsidR="0072006B" w:rsidRPr="00D070E3" w:rsidRDefault="0072006B" w:rsidP="00A46AD0">
      <w:pPr>
        <w:numPr>
          <w:ilvl w:val="1"/>
          <w:numId w:val="12"/>
        </w:numPr>
        <w:suppressAutoHyphens/>
        <w:autoSpaceDE w:val="0"/>
        <w:autoSpaceDN w:val="0"/>
        <w:spacing w:after="0" w:line="240" w:lineRule="auto"/>
        <w:ind w:left="0" w:firstLine="0"/>
        <w:jc w:val="both"/>
        <w:rPr>
          <w:rFonts w:ascii="Times New Roman" w:eastAsia="Times New Roman" w:hAnsi="Times New Roman" w:cs="Times New Roman"/>
          <w:lang w:eastAsia="ru-RU"/>
        </w:rPr>
      </w:pPr>
      <w:r w:rsidRPr="00D070E3">
        <w:rPr>
          <w:rFonts w:ascii="Times New Roman" w:eastAsia="Times New Roman" w:hAnsi="Times New Roman" w:cs="Times New Roman"/>
          <w:lang w:eastAsia="ru-RU"/>
        </w:rPr>
        <w:t xml:space="preserve">Настоящий Договор составляется и подписывается Сторонами в </w:t>
      </w:r>
      <w:r w:rsidR="003F54BC" w:rsidRPr="00D070E3">
        <w:rPr>
          <w:rFonts w:ascii="Times New Roman" w:eastAsia="Times New Roman" w:hAnsi="Times New Roman" w:cs="Times New Roman"/>
          <w:lang w:eastAsia="ru-RU"/>
        </w:rPr>
        <w:t>двух</w:t>
      </w:r>
      <w:r w:rsidRPr="00D070E3">
        <w:rPr>
          <w:rFonts w:ascii="Times New Roman" w:eastAsia="Times New Roman" w:hAnsi="Times New Roman" w:cs="Times New Roman"/>
          <w:lang w:eastAsia="ru-RU"/>
        </w:rPr>
        <w:t xml:space="preserve"> экземплярах, имеющих одинаковую юридическую силу, по одному экземпляру для каждой из Сторон. </w:t>
      </w:r>
    </w:p>
    <w:p w:rsidR="0072006B" w:rsidRPr="00EE5DC8" w:rsidRDefault="0072006B" w:rsidP="001F47CB">
      <w:pPr>
        <w:numPr>
          <w:ilvl w:val="1"/>
          <w:numId w:val="12"/>
        </w:numPr>
        <w:suppressAutoHyphens/>
        <w:autoSpaceDE w:val="0"/>
        <w:autoSpaceDN w:val="0"/>
        <w:spacing w:after="0" w:line="100" w:lineRule="atLeast"/>
        <w:ind w:left="0" w:firstLine="0"/>
        <w:jc w:val="both"/>
        <w:rPr>
          <w:rFonts w:ascii="Times New Roman" w:eastAsia="Times New Roman" w:hAnsi="Times New Roman" w:cs="Times New Roman"/>
          <w:lang w:eastAsia="ru-RU"/>
        </w:rPr>
      </w:pPr>
      <w:r w:rsidRPr="00D070E3">
        <w:rPr>
          <w:rFonts w:ascii="Times New Roman" w:eastAsia="Times New Roman" w:hAnsi="Times New Roman" w:cs="Times New Roman"/>
          <w:lang w:eastAsia="ru-RU"/>
        </w:rPr>
        <w:t xml:space="preserve">Приложения, </w:t>
      </w:r>
      <w:r w:rsidRPr="00EE5DC8">
        <w:rPr>
          <w:rFonts w:ascii="Times New Roman" w:eastAsia="Times New Roman" w:hAnsi="Times New Roman" w:cs="Times New Roman"/>
          <w:lang w:eastAsia="ru-RU"/>
        </w:rPr>
        <w:t>указанные в настоящем Договоре, являются его неотъемлемой частью:</w:t>
      </w:r>
    </w:p>
    <w:p w:rsidR="0072006B" w:rsidRPr="00D070E3" w:rsidRDefault="0072006B" w:rsidP="0072006B">
      <w:pPr>
        <w:tabs>
          <w:tab w:val="left" w:pos="567"/>
        </w:tabs>
        <w:suppressAutoHyphens/>
        <w:autoSpaceDN w:val="0"/>
        <w:spacing w:after="0" w:line="100" w:lineRule="atLeast"/>
        <w:jc w:val="both"/>
        <w:rPr>
          <w:rFonts w:ascii="Times New Roman" w:eastAsia="Times New Roman" w:hAnsi="Times New Roman" w:cs="Times New Roman"/>
          <w:lang w:eastAsia="ru-RU"/>
        </w:rPr>
      </w:pPr>
      <w:r w:rsidRPr="00EE5DC8">
        <w:rPr>
          <w:rFonts w:ascii="Times New Roman" w:eastAsia="Times New Roman" w:hAnsi="Times New Roman" w:cs="Times New Roman"/>
          <w:lang w:eastAsia="ru-RU"/>
        </w:rPr>
        <w:t xml:space="preserve">Приложение № 1 </w:t>
      </w:r>
      <w:r w:rsidR="00F3612D" w:rsidRPr="00EE5DC8">
        <w:rPr>
          <w:rFonts w:ascii="Times New Roman" w:eastAsia="Times New Roman" w:hAnsi="Times New Roman" w:cs="Times New Roman"/>
          <w:lang w:eastAsia="ru-RU"/>
        </w:rPr>
        <w:t>–</w:t>
      </w:r>
      <w:r w:rsidRPr="00EE5DC8">
        <w:rPr>
          <w:rFonts w:ascii="Times New Roman" w:eastAsia="Times New Roman" w:hAnsi="Times New Roman" w:cs="Times New Roman"/>
          <w:lang w:eastAsia="ru-RU"/>
        </w:rPr>
        <w:t xml:space="preserve"> </w:t>
      </w:r>
      <w:r w:rsidR="00F3612D" w:rsidRPr="00EE5DC8">
        <w:rPr>
          <w:rFonts w:ascii="Times New Roman" w:eastAsia="Times New Roman" w:hAnsi="Times New Roman" w:cs="Times New Roman"/>
          <w:lang w:eastAsia="ru-RU"/>
        </w:rPr>
        <w:t>Учебный план</w:t>
      </w:r>
      <w:r w:rsidRPr="00EE5DC8">
        <w:rPr>
          <w:rFonts w:ascii="Times New Roman" w:eastAsia="Times New Roman" w:hAnsi="Times New Roman" w:cs="Times New Roman"/>
          <w:lang w:eastAsia="ru-RU"/>
        </w:rPr>
        <w:t>.</w:t>
      </w:r>
    </w:p>
    <w:p w:rsidR="0072006B" w:rsidRPr="00D070E3" w:rsidRDefault="0072006B" w:rsidP="0072006B">
      <w:pPr>
        <w:tabs>
          <w:tab w:val="left" w:pos="567"/>
        </w:tabs>
        <w:suppressAutoHyphens/>
        <w:autoSpaceDN w:val="0"/>
        <w:spacing w:after="0" w:line="100" w:lineRule="atLeast"/>
        <w:jc w:val="both"/>
        <w:rPr>
          <w:rFonts w:ascii="Times New Roman" w:eastAsia="Times New Roman" w:hAnsi="Times New Roman" w:cs="Times New Roman"/>
          <w:lang w:eastAsia="ru-RU"/>
        </w:rPr>
      </w:pPr>
    </w:p>
    <w:p w:rsidR="003F54BC" w:rsidRPr="00EE5DC8" w:rsidRDefault="0072006B" w:rsidP="0072006B">
      <w:pPr>
        <w:keepNext/>
        <w:numPr>
          <w:ilvl w:val="0"/>
          <w:numId w:val="12"/>
        </w:numPr>
        <w:autoSpaceDE w:val="0"/>
        <w:autoSpaceDN w:val="0"/>
        <w:spacing w:after="0" w:line="240" w:lineRule="auto"/>
        <w:jc w:val="center"/>
        <w:outlineLvl w:val="0"/>
        <w:rPr>
          <w:rFonts w:ascii="Times New Roman" w:eastAsia="Times New Roman" w:hAnsi="Times New Roman" w:cs="Times New Roman"/>
          <w:b/>
          <w:bCs/>
          <w:kern w:val="32"/>
          <w:lang w:eastAsia="ru-RU"/>
        </w:rPr>
      </w:pPr>
      <w:r w:rsidRPr="00D070E3">
        <w:rPr>
          <w:rFonts w:ascii="Times New Roman" w:eastAsia="Times New Roman" w:hAnsi="Times New Roman" w:cs="Times New Roman"/>
          <w:b/>
          <w:bCs/>
          <w:kern w:val="32"/>
          <w:lang w:eastAsia="ru-RU"/>
        </w:rPr>
        <w:t xml:space="preserve">Адреса, </w:t>
      </w:r>
      <w:r w:rsidR="00EE5DC8">
        <w:rPr>
          <w:rFonts w:ascii="Times New Roman" w:eastAsia="Times New Roman" w:hAnsi="Times New Roman" w:cs="Times New Roman"/>
          <w:b/>
          <w:bCs/>
          <w:kern w:val="32"/>
          <w:lang w:eastAsia="ru-RU"/>
        </w:rPr>
        <w:t xml:space="preserve">банковские </w:t>
      </w:r>
      <w:r w:rsidRPr="00D070E3">
        <w:rPr>
          <w:rFonts w:ascii="Times New Roman" w:eastAsia="Times New Roman" w:hAnsi="Times New Roman" w:cs="Times New Roman"/>
          <w:b/>
          <w:bCs/>
          <w:kern w:val="32"/>
          <w:lang w:eastAsia="ru-RU"/>
        </w:rPr>
        <w:t>реквизиты Сторон</w:t>
      </w:r>
    </w:p>
    <w:p w:rsidR="003F54BC" w:rsidRPr="00D070E3" w:rsidRDefault="003F54BC" w:rsidP="0072006B">
      <w:pPr>
        <w:tabs>
          <w:tab w:val="left" w:pos="5670"/>
        </w:tabs>
        <w:autoSpaceDE w:val="0"/>
        <w:autoSpaceDN w:val="0"/>
        <w:spacing w:after="0" w:line="240" w:lineRule="auto"/>
        <w:rPr>
          <w:rFonts w:ascii="Times New Roman" w:eastAsia="Times New Roman" w:hAnsi="Times New Roman" w:cs="Times New Roman"/>
          <w:b/>
          <w:lang w:eastAsia="ru-RU"/>
        </w:rPr>
      </w:pPr>
      <w:r w:rsidRPr="00D070E3">
        <w:rPr>
          <w:rFonts w:ascii="Times New Roman" w:eastAsia="Times New Roman" w:hAnsi="Times New Roman" w:cs="Times New Roman"/>
          <w:b/>
          <w:lang w:eastAsia="ru-RU"/>
        </w:rPr>
        <w:t xml:space="preserve">Исполнитель: </w:t>
      </w:r>
    </w:p>
    <w:p w:rsidR="003F54BC" w:rsidRPr="00D070E3" w:rsidRDefault="003F54BC" w:rsidP="003F54BC">
      <w:pPr>
        <w:spacing w:after="0" w:line="240" w:lineRule="auto"/>
        <w:jc w:val="both"/>
        <w:rPr>
          <w:rFonts w:ascii="Times New Roman" w:hAnsi="Times New Roman" w:cs="Times New Roman"/>
          <w:b/>
        </w:rPr>
      </w:pPr>
      <w:r w:rsidRPr="00D070E3">
        <w:rPr>
          <w:rFonts w:ascii="Times New Roman" w:hAnsi="Times New Roman" w:cs="Times New Roman"/>
          <w:b/>
        </w:rPr>
        <w:t xml:space="preserve">Государственное бюджетное учреждение здравоохранения </w:t>
      </w:r>
    </w:p>
    <w:p w:rsidR="003F54BC" w:rsidRPr="00D070E3" w:rsidRDefault="003F54BC" w:rsidP="003F54BC">
      <w:pPr>
        <w:spacing w:after="0" w:line="240" w:lineRule="auto"/>
        <w:jc w:val="both"/>
        <w:rPr>
          <w:rFonts w:ascii="Times New Roman" w:hAnsi="Times New Roman" w:cs="Times New Roman"/>
          <w:b/>
          <w:iCs/>
        </w:rPr>
      </w:pPr>
      <w:r w:rsidRPr="00D070E3">
        <w:rPr>
          <w:rFonts w:ascii="Times New Roman" w:hAnsi="Times New Roman" w:cs="Times New Roman"/>
          <w:b/>
        </w:rPr>
        <w:t xml:space="preserve">«Республиканский наркологический диспансер» </w:t>
      </w:r>
      <w:r w:rsidRPr="00D070E3">
        <w:rPr>
          <w:rFonts w:ascii="Times New Roman" w:hAnsi="Times New Roman" w:cs="Times New Roman"/>
          <w:b/>
          <w:iCs/>
        </w:rPr>
        <w:t>(</w:t>
      </w:r>
      <w:r w:rsidRPr="00D070E3">
        <w:rPr>
          <w:rFonts w:ascii="Times New Roman" w:hAnsi="Times New Roman" w:cs="Times New Roman"/>
          <w:b/>
        </w:rPr>
        <w:t>ГБУЗ «РНД»</w:t>
      </w:r>
      <w:r w:rsidRPr="00D070E3">
        <w:rPr>
          <w:rFonts w:ascii="Times New Roman" w:hAnsi="Times New Roman" w:cs="Times New Roman"/>
          <w:b/>
          <w:iCs/>
        </w:rPr>
        <w:t>)</w:t>
      </w:r>
    </w:p>
    <w:p w:rsidR="00BB4691" w:rsidRPr="00BB4691" w:rsidRDefault="00BB4691" w:rsidP="00BB4691">
      <w:pPr>
        <w:autoSpaceDE w:val="0"/>
        <w:autoSpaceDN w:val="0"/>
        <w:adjustRightInd w:val="0"/>
        <w:spacing w:after="0" w:line="240" w:lineRule="auto"/>
        <w:rPr>
          <w:rFonts w:ascii="Times New Roman" w:hAnsi="Times New Roman" w:cs="Times New Roman"/>
        </w:rPr>
      </w:pPr>
      <w:r w:rsidRPr="00BB4691">
        <w:rPr>
          <w:rFonts w:ascii="Times New Roman" w:hAnsi="Times New Roman" w:cs="Times New Roman"/>
        </w:rPr>
        <w:t>185013, Республика Карелия, г. Петрозаводск, ул. Восьмого Марта, 40</w:t>
      </w:r>
    </w:p>
    <w:p w:rsidR="00BB4691" w:rsidRPr="00BB4691" w:rsidRDefault="00BB4691" w:rsidP="00BB4691">
      <w:pPr>
        <w:autoSpaceDE w:val="0"/>
        <w:autoSpaceDN w:val="0"/>
        <w:adjustRightInd w:val="0"/>
        <w:spacing w:after="0" w:line="240" w:lineRule="auto"/>
        <w:rPr>
          <w:rFonts w:ascii="Times New Roman" w:hAnsi="Times New Roman" w:cs="Times New Roman"/>
        </w:rPr>
      </w:pPr>
      <w:r w:rsidRPr="00BB4691">
        <w:rPr>
          <w:rFonts w:ascii="Times New Roman" w:hAnsi="Times New Roman" w:cs="Times New Roman"/>
        </w:rPr>
        <w:t>телефон (8142) 22-17-</w:t>
      </w:r>
      <w:r w:rsidRPr="00BB4691">
        <w:rPr>
          <w:rFonts w:ascii="Times New Roman" w:hAnsi="Times New Roman" w:cs="Times New Roman"/>
        </w:rPr>
        <w:t>17</w:t>
      </w:r>
      <w:r>
        <w:rPr>
          <w:rFonts w:ascii="Times New Roman" w:hAnsi="Times New Roman" w:cs="Times New Roman"/>
        </w:rPr>
        <w:t>, e-</w:t>
      </w:r>
      <w:proofErr w:type="spellStart"/>
      <w:r>
        <w:rPr>
          <w:rFonts w:ascii="Times New Roman" w:hAnsi="Times New Roman" w:cs="Times New Roman"/>
        </w:rPr>
        <w:t>mail</w:t>
      </w:r>
      <w:proofErr w:type="spellEnd"/>
      <w:r w:rsidRPr="00BB4691">
        <w:rPr>
          <w:rFonts w:ascii="Times New Roman" w:hAnsi="Times New Roman" w:cs="Times New Roman"/>
        </w:rPr>
        <w:t xml:space="preserve">: rnd@zdrav10.ru </w:t>
      </w:r>
    </w:p>
    <w:p w:rsidR="00BB4691" w:rsidRPr="00BB4691" w:rsidRDefault="00BB4691" w:rsidP="00BB4691">
      <w:pPr>
        <w:autoSpaceDE w:val="0"/>
        <w:autoSpaceDN w:val="0"/>
        <w:adjustRightInd w:val="0"/>
        <w:spacing w:after="0" w:line="240" w:lineRule="auto"/>
        <w:rPr>
          <w:rFonts w:ascii="Times New Roman" w:hAnsi="Times New Roman" w:cs="Times New Roman"/>
        </w:rPr>
      </w:pPr>
      <w:r w:rsidRPr="00BB4691">
        <w:rPr>
          <w:rFonts w:ascii="Times New Roman" w:hAnsi="Times New Roman" w:cs="Times New Roman"/>
        </w:rPr>
        <w:t>ОКОНХ 91513; ОКПО 05330297; ОКВЭД 86.21</w:t>
      </w:r>
    </w:p>
    <w:p w:rsidR="00BB4691" w:rsidRPr="00BB4691" w:rsidRDefault="00BB4691" w:rsidP="00BB4691">
      <w:pPr>
        <w:autoSpaceDE w:val="0"/>
        <w:autoSpaceDN w:val="0"/>
        <w:adjustRightInd w:val="0"/>
        <w:spacing w:after="0" w:line="240" w:lineRule="auto"/>
        <w:rPr>
          <w:rFonts w:ascii="Times New Roman" w:hAnsi="Times New Roman" w:cs="Times New Roman"/>
        </w:rPr>
      </w:pPr>
      <w:r>
        <w:rPr>
          <w:rFonts w:ascii="Times New Roman" w:hAnsi="Times New Roman" w:cs="Times New Roman"/>
        </w:rPr>
        <w:t>Б</w:t>
      </w:r>
      <w:r w:rsidRPr="00BB4691">
        <w:rPr>
          <w:rFonts w:ascii="Times New Roman" w:hAnsi="Times New Roman" w:cs="Times New Roman"/>
        </w:rPr>
        <w:t xml:space="preserve">АНКОВСКИЕ РЕКВИЗИТЫ </w:t>
      </w:r>
    </w:p>
    <w:p w:rsidR="00BB4691" w:rsidRPr="00BB4691" w:rsidRDefault="00BB4691" w:rsidP="00BB4691">
      <w:pPr>
        <w:autoSpaceDE w:val="0"/>
        <w:autoSpaceDN w:val="0"/>
        <w:adjustRightInd w:val="0"/>
        <w:spacing w:after="0" w:line="240" w:lineRule="auto"/>
        <w:rPr>
          <w:rFonts w:ascii="Times New Roman" w:hAnsi="Times New Roman" w:cs="Times New Roman"/>
        </w:rPr>
      </w:pPr>
      <w:r w:rsidRPr="00BB4691">
        <w:rPr>
          <w:rFonts w:ascii="Times New Roman" w:hAnsi="Times New Roman" w:cs="Times New Roman"/>
        </w:rPr>
        <w:t>Получатель: Министерство финансов Республики Карелия (ГБУЗ "РНД", л/с 802X7423000)</w:t>
      </w:r>
    </w:p>
    <w:p w:rsidR="00BB4691" w:rsidRPr="00BB4691" w:rsidRDefault="00BB4691" w:rsidP="00BB4691">
      <w:pPr>
        <w:autoSpaceDE w:val="0"/>
        <w:autoSpaceDN w:val="0"/>
        <w:adjustRightInd w:val="0"/>
        <w:spacing w:after="0" w:line="240" w:lineRule="auto"/>
        <w:rPr>
          <w:rFonts w:ascii="Times New Roman" w:hAnsi="Times New Roman" w:cs="Times New Roman"/>
        </w:rPr>
      </w:pPr>
      <w:r w:rsidRPr="00BB4691">
        <w:rPr>
          <w:rFonts w:ascii="Times New Roman" w:hAnsi="Times New Roman" w:cs="Times New Roman"/>
        </w:rPr>
        <w:t>Наименование банка: БАНК - ВОЛГО-ВЯТСКОЕ ГУ БАНКА РОССИИ// УФК по Нижегородской области г. Нижний Новгород</w:t>
      </w:r>
    </w:p>
    <w:p w:rsidR="00BB4691" w:rsidRPr="00BB4691" w:rsidRDefault="00BB4691" w:rsidP="00BB4691">
      <w:pPr>
        <w:autoSpaceDE w:val="0"/>
        <w:autoSpaceDN w:val="0"/>
        <w:adjustRightInd w:val="0"/>
        <w:spacing w:after="0" w:line="240" w:lineRule="auto"/>
        <w:rPr>
          <w:rFonts w:ascii="Times New Roman" w:hAnsi="Times New Roman" w:cs="Times New Roman"/>
        </w:rPr>
      </w:pPr>
      <w:r w:rsidRPr="00BB4691">
        <w:rPr>
          <w:rFonts w:ascii="Times New Roman" w:hAnsi="Times New Roman" w:cs="Times New Roman"/>
        </w:rPr>
        <w:t>БИК 012202102</w:t>
      </w:r>
    </w:p>
    <w:p w:rsidR="00BB4691" w:rsidRPr="00BB4691" w:rsidRDefault="00BB4691" w:rsidP="00BB4691">
      <w:pPr>
        <w:autoSpaceDE w:val="0"/>
        <w:autoSpaceDN w:val="0"/>
        <w:adjustRightInd w:val="0"/>
        <w:spacing w:after="0" w:line="240" w:lineRule="auto"/>
        <w:rPr>
          <w:rFonts w:ascii="Times New Roman" w:hAnsi="Times New Roman" w:cs="Times New Roman"/>
        </w:rPr>
      </w:pPr>
      <w:r w:rsidRPr="00BB4691">
        <w:rPr>
          <w:rFonts w:ascii="Times New Roman" w:hAnsi="Times New Roman" w:cs="Times New Roman"/>
        </w:rPr>
        <w:t>Банковский счет (к/</w:t>
      </w:r>
      <w:proofErr w:type="spellStart"/>
      <w:r w:rsidRPr="00BB4691">
        <w:rPr>
          <w:rFonts w:ascii="Times New Roman" w:hAnsi="Times New Roman" w:cs="Times New Roman"/>
        </w:rPr>
        <w:t>сч</w:t>
      </w:r>
      <w:proofErr w:type="spellEnd"/>
      <w:r w:rsidRPr="00BB4691">
        <w:rPr>
          <w:rFonts w:ascii="Times New Roman" w:hAnsi="Times New Roman" w:cs="Times New Roman"/>
        </w:rPr>
        <w:t>): 40102810745370000024</w:t>
      </w:r>
    </w:p>
    <w:p w:rsidR="00BB4691" w:rsidRPr="00BB4691" w:rsidRDefault="00BB4691" w:rsidP="00BB4691">
      <w:pPr>
        <w:autoSpaceDE w:val="0"/>
        <w:autoSpaceDN w:val="0"/>
        <w:adjustRightInd w:val="0"/>
        <w:spacing w:after="0" w:line="240" w:lineRule="auto"/>
        <w:rPr>
          <w:rFonts w:ascii="Times New Roman" w:hAnsi="Times New Roman" w:cs="Times New Roman"/>
        </w:rPr>
      </w:pPr>
      <w:r w:rsidRPr="00BB4691">
        <w:rPr>
          <w:rFonts w:ascii="Times New Roman" w:hAnsi="Times New Roman" w:cs="Times New Roman"/>
        </w:rPr>
        <w:t>Казначейский счет (р/</w:t>
      </w:r>
      <w:proofErr w:type="spellStart"/>
      <w:r w:rsidRPr="00BB4691">
        <w:rPr>
          <w:rFonts w:ascii="Times New Roman" w:hAnsi="Times New Roman" w:cs="Times New Roman"/>
        </w:rPr>
        <w:t>сч</w:t>
      </w:r>
      <w:proofErr w:type="spellEnd"/>
      <w:r w:rsidRPr="00BB4691">
        <w:rPr>
          <w:rFonts w:ascii="Times New Roman" w:hAnsi="Times New Roman" w:cs="Times New Roman"/>
        </w:rPr>
        <w:t>) 03224643860000003200</w:t>
      </w:r>
    </w:p>
    <w:p w:rsidR="00BB4691" w:rsidRPr="00BB4691" w:rsidRDefault="00BB4691" w:rsidP="00BB4691">
      <w:pPr>
        <w:autoSpaceDE w:val="0"/>
        <w:autoSpaceDN w:val="0"/>
        <w:adjustRightInd w:val="0"/>
        <w:spacing w:after="0" w:line="240" w:lineRule="auto"/>
        <w:rPr>
          <w:rFonts w:ascii="Times New Roman" w:hAnsi="Times New Roman" w:cs="Times New Roman"/>
        </w:rPr>
      </w:pPr>
      <w:r w:rsidRPr="00BB4691">
        <w:rPr>
          <w:rFonts w:ascii="Times New Roman" w:hAnsi="Times New Roman" w:cs="Times New Roman"/>
        </w:rPr>
        <w:t>ИНН 1001122941</w:t>
      </w:r>
    </w:p>
    <w:p w:rsidR="00BB4691" w:rsidRPr="00BB4691" w:rsidRDefault="00BB4691" w:rsidP="00BB4691">
      <w:pPr>
        <w:autoSpaceDE w:val="0"/>
        <w:autoSpaceDN w:val="0"/>
        <w:adjustRightInd w:val="0"/>
        <w:spacing w:after="0" w:line="240" w:lineRule="auto"/>
        <w:rPr>
          <w:rFonts w:ascii="Times New Roman" w:hAnsi="Times New Roman" w:cs="Times New Roman"/>
        </w:rPr>
      </w:pPr>
      <w:r w:rsidRPr="00BB4691">
        <w:rPr>
          <w:rFonts w:ascii="Times New Roman" w:hAnsi="Times New Roman" w:cs="Times New Roman"/>
        </w:rPr>
        <w:t>КПП 100101001</w:t>
      </w:r>
    </w:p>
    <w:p w:rsidR="00F3612D" w:rsidRDefault="00BB4691" w:rsidP="00BB4691">
      <w:pPr>
        <w:autoSpaceDE w:val="0"/>
        <w:autoSpaceDN w:val="0"/>
        <w:adjustRightInd w:val="0"/>
        <w:spacing w:after="0" w:line="240" w:lineRule="auto"/>
        <w:rPr>
          <w:rFonts w:ascii="Times New Roman" w:hAnsi="Times New Roman" w:cs="Times New Roman"/>
        </w:rPr>
      </w:pPr>
      <w:r w:rsidRPr="00BB4691">
        <w:rPr>
          <w:rFonts w:ascii="Times New Roman" w:hAnsi="Times New Roman" w:cs="Times New Roman"/>
        </w:rPr>
        <w:t>ОКТМО 86701000</w:t>
      </w:r>
    </w:p>
    <w:p w:rsidR="00BB4691" w:rsidRPr="00D070E3" w:rsidRDefault="00BB4691" w:rsidP="00BB4691">
      <w:pPr>
        <w:autoSpaceDE w:val="0"/>
        <w:autoSpaceDN w:val="0"/>
        <w:adjustRightInd w:val="0"/>
        <w:spacing w:after="0" w:line="240" w:lineRule="auto"/>
        <w:rPr>
          <w:rFonts w:ascii="TimesNewRomanPS-BoldMT" w:hAnsi="TimesNewRomanPS-BoldMT" w:cs="TimesNewRomanPS-BoldMT"/>
          <w:b/>
          <w:bCs/>
        </w:rPr>
      </w:pPr>
    </w:p>
    <w:p w:rsidR="003F54BC" w:rsidRPr="00D070E3" w:rsidRDefault="003F54BC" w:rsidP="003F54BC">
      <w:pPr>
        <w:autoSpaceDE w:val="0"/>
        <w:autoSpaceDN w:val="0"/>
        <w:adjustRightInd w:val="0"/>
        <w:spacing w:after="0" w:line="240" w:lineRule="auto"/>
        <w:rPr>
          <w:rFonts w:ascii="TimesNewRomanPS-BoldMT" w:hAnsi="TimesNewRomanPS-BoldMT" w:cs="TimesNewRomanPS-BoldMT"/>
          <w:b/>
          <w:bCs/>
        </w:rPr>
      </w:pPr>
      <w:r w:rsidRPr="00D070E3">
        <w:rPr>
          <w:rFonts w:ascii="TimesNewRomanPS-BoldMT" w:hAnsi="TimesNewRomanPS-BoldMT" w:cs="TimesNewRomanPS-BoldMT"/>
          <w:b/>
          <w:bCs/>
        </w:rPr>
        <w:t>Обучающийся:</w:t>
      </w:r>
    </w:p>
    <w:p w:rsidR="003F54BC" w:rsidRPr="00D070E3" w:rsidRDefault="003F54BC" w:rsidP="003F54BC">
      <w:pPr>
        <w:autoSpaceDE w:val="0"/>
        <w:autoSpaceDN w:val="0"/>
        <w:adjustRightInd w:val="0"/>
        <w:spacing w:after="0" w:line="240" w:lineRule="auto"/>
        <w:rPr>
          <w:rFonts w:ascii="Times New Roman" w:hAnsi="Times New Roman" w:cs="Times New Roman"/>
          <w:b/>
          <w:bCs/>
        </w:rPr>
      </w:pPr>
      <w:r w:rsidRPr="00D070E3">
        <w:rPr>
          <w:rFonts w:ascii="Times New Roman" w:hAnsi="Times New Roman" w:cs="Times New Roman"/>
          <w:b/>
          <w:bCs/>
        </w:rPr>
        <w:t>_____________________________________________________________________________</w:t>
      </w:r>
    </w:p>
    <w:p w:rsidR="003F54BC" w:rsidRPr="00EE5DC8" w:rsidRDefault="003F54BC" w:rsidP="003F54BC">
      <w:pPr>
        <w:autoSpaceDE w:val="0"/>
        <w:autoSpaceDN w:val="0"/>
        <w:adjustRightInd w:val="0"/>
        <w:spacing w:after="0" w:line="240" w:lineRule="auto"/>
        <w:jc w:val="center"/>
        <w:rPr>
          <w:rFonts w:ascii="Times New Roman" w:hAnsi="Times New Roman" w:cs="Times New Roman"/>
          <w:bCs/>
          <w:i/>
          <w:sz w:val="16"/>
          <w:szCs w:val="16"/>
        </w:rPr>
      </w:pPr>
      <w:r w:rsidRPr="00EE5DC8">
        <w:rPr>
          <w:rFonts w:ascii="Times New Roman" w:hAnsi="Times New Roman" w:cs="Times New Roman"/>
          <w:bCs/>
          <w:i/>
          <w:sz w:val="16"/>
          <w:szCs w:val="16"/>
        </w:rPr>
        <w:t>(фамилия, имя, отчество (при наличии))</w:t>
      </w:r>
    </w:p>
    <w:p w:rsidR="003F54BC" w:rsidRPr="00D070E3" w:rsidRDefault="003F54BC" w:rsidP="003F54BC">
      <w:pPr>
        <w:autoSpaceDE w:val="0"/>
        <w:autoSpaceDN w:val="0"/>
        <w:adjustRightInd w:val="0"/>
        <w:spacing w:after="0" w:line="240" w:lineRule="auto"/>
        <w:rPr>
          <w:rFonts w:ascii="Times New Roman" w:hAnsi="Times New Roman" w:cs="Times New Roman"/>
        </w:rPr>
      </w:pPr>
      <w:r w:rsidRPr="00D070E3">
        <w:rPr>
          <w:rFonts w:ascii="Times New Roman" w:hAnsi="Times New Roman" w:cs="Times New Roman"/>
        </w:rPr>
        <w:t>Адрес места жительства: _______________________________________________________</w:t>
      </w:r>
    </w:p>
    <w:p w:rsidR="003F54BC" w:rsidRPr="00D070E3" w:rsidRDefault="003F54BC" w:rsidP="003F54BC">
      <w:pPr>
        <w:tabs>
          <w:tab w:val="left" w:pos="5670"/>
        </w:tabs>
        <w:autoSpaceDE w:val="0"/>
        <w:autoSpaceDN w:val="0"/>
        <w:spacing w:after="0" w:line="240" w:lineRule="auto"/>
        <w:rPr>
          <w:rFonts w:ascii="Times New Roman" w:hAnsi="Times New Roman" w:cs="Times New Roman"/>
        </w:rPr>
      </w:pPr>
      <w:r w:rsidRPr="00D070E3">
        <w:rPr>
          <w:rFonts w:ascii="Times New Roman" w:hAnsi="Times New Roman" w:cs="Times New Roman"/>
        </w:rPr>
        <w:t>Телефон: ____________________________________________________________________</w:t>
      </w:r>
    </w:p>
    <w:p w:rsidR="003F54BC" w:rsidRPr="00D070E3" w:rsidRDefault="003F54BC" w:rsidP="003F54BC">
      <w:pPr>
        <w:tabs>
          <w:tab w:val="left" w:pos="5670"/>
        </w:tabs>
        <w:autoSpaceDE w:val="0"/>
        <w:autoSpaceDN w:val="0"/>
        <w:spacing w:after="0" w:line="240" w:lineRule="auto"/>
        <w:rPr>
          <w:rFonts w:ascii="Times New Roman" w:hAnsi="Times New Roman" w:cs="Times New Roman"/>
        </w:rPr>
      </w:pPr>
    </w:p>
    <w:p w:rsidR="003F54BC" w:rsidRPr="00D070E3" w:rsidRDefault="003F54BC" w:rsidP="00131D8A">
      <w:pPr>
        <w:pStyle w:val="a4"/>
        <w:numPr>
          <w:ilvl w:val="0"/>
          <w:numId w:val="12"/>
        </w:numPr>
        <w:tabs>
          <w:tab w:val="left" w:pos="5670"/>
        </w:tabs>
        <w:autoSpaceDE w:val="0"/>
        <w:autoSpaceDN w:val="0"/>
        <w:spacing w:after="0" w:line="240" w:lineRule="auto"/>
        <w:jc w:val="center"/>
        <w:rPr>
          <w:rFonts w:ascii="Times New Roman" w:eastAsia="Times New Roman" w:hAnsi="Times New Roman" w:cs="Times New Roman"/>
          <w:b/>
          <w:lang w:eastAsia="ru-RU"/>
        </w:rPr>
      </w:pPr>
      <w:r w:rsidRPr="00D070E3">
        <w:rPr>
          <w:rFonts w:ascii="Times New Roman" w:eastAsia="Times New Roman" w:hAnsi="Times New Roman" w:cs="Times New Roman"/>
          <w:b/>
          <w:lang w:eastAsia="ru-RU"/>
        </w:rPr>
        <w:t>Подписи Сторон</w:t>
      </w:r>
    </w:p>
    <w:tbl>
      <w:tblPr>
        <w:tblW w:w="9356" w:type="dxa"/>
        <w:tblLayout w:type="fixed"/>
        <w:tblLook w:val="01E0" w:firstRow="1" w:lastRow="1" w:firstColumn="1" w:lastColumn="1" w:noHBand="0" w:noVBand="0"/>
      </w:tblPr>
      <w:tblGrid>
        <w:gridCol w:w="4536"/>
        <w:gridCol w:w="4820"/>
      </w:tblGrid>
      <w:tr w:rsidR="003F54BC" w:rsidRPr="00D070E3" w:rsidTr="00056A51">
        <w:trPr>
          <w:trHeight w:val="265"/>
        </w:trPr>
        <w:tc>
          <w:tcPr>
            <w:tcW w:w="4536" w:type="dxa"/>
            <w:hideMark/>
          </w:tcPr>
          <w:p w:rsidR="003F54BC" w:rsidRPr="00D070E3" w:rsidRDefault="003F54BC" w:rsidP="00056A51">
            <w:pPr>
              <w:autoSpaceDE w:val="0"/>
              <w:autoSpaceDN w:val="0"/>
              <w:spacing w:after="0" w:line="240" w:lineRule="auto"/>
              <w:rPr>
                <w:rFonts w:ascii="Times New Roman" w:eastAsia="Times New Roman" w:hAnsi="Times New Roman" w:cs="Times New Roman"/>
                <w:b/>
                <w:lang w:eastAsia="ru-RU"/>
              </w:rPr>
            </w:pPr>
            <w:r w:rsidRPr="00D070E3">
              <w:rPr>
                <w:rFonts w:ascii="Times New Roman" w:eastAsia="Times New Roman" w:hAnsi="Times New Roman" w:cs="Times New Roman"/>
                <w:b/>
                <w:lang w:eastAsia="ru-RU"/>
              </w:rPr>
              <w:t>От Исполнителя:</w:t>
            </w:r>
          </w:p>
          <w:p w:rsidR="003F54BC" w:rsidRDefault="003F54BC" w:rsidP="00056A51">
            <w:pPr>
              <w:autoSpaceDE w:val="0"/>
              <w:autoSpaceDN w:val="0"/>
              <w:spacing w:after="0" w:line="240" w:lineRule="auto"/>
              <w:rPr>
                <w:rFonts w:ascii="Times New Roman" w:eastAsia="Times New Roman" w:hAnsi="Times New Roman" w:cs="Times New Roman"/>
                <w:lang w:eastAsia="ru-RU"/>
              </w:rPr>
            </w:pPr>
            <w:r w:rsidRPr="00D070E3">
              <w:rPr>
                <w:rFonts w:ascii="Times New Roman" w:eastAsia="Times New Roman" w:hAnsi="Times New Roman" w:cs="Times New Roman"/>
                <w:lang w:eastAsia="ru-RU"/>
              </w:rPr>
              <w:t>Главный врач ГБУЗ «РНД»</w:t>
            </w:r>
          </w:p>
          <w:p w:rsidR="00DC32C9" w:rsidRPr="00D070E3" w:rsidRDefault="00DC32C9" w:rsidP="00056A51">
            <w:pPr>
              <w:autoSpaceDE w:val="0"/>
              <w:autoSpaceDN w:val="0"/>
              <w:spacing w:after="0" w:line="240" w:lineRule="auto"/>
              <w:rPr>
                <w:rFonts w:ascii="Times New Roman" w:eastAsia="Times New Roman" w:hAnsi="Times New Roman" w:cs="Times New Roman"/>
                <w:lang w:eastAsia="ru-RU"/>
              </w:rPr>
            </w:pPr>
          </w:p>
          <w:p w:rsidR="003F54BC" w:rsidRPr="00D070E3" w:rsidRDefault="003F54BC" w:rsidP="00056A51">
            <w:pPr>
              <w:autoSpaceDE w:val="0"/>
              <w:autoSpaceDN w:val="0"/>
              <w:spacing w:after="0" w:line="240" w:lineRule="auto"/>
              <w:rPr>
                <w:rFonts w:ascii="Times New Roman" w:eastAsia="Times New Roman" w:hAnsi="Times New Roman" w:cs="Times New Roman"/>
                <w:lang w:eastAsia="ru-RU"/>
              </w:rPr>
            </w:pPr>
            <w:r w:rsidRPr="00D070E3">
              <w:rPr>
                <w:rFonts w:ascii="Times New Roman" w:eastAsia="Times New Roman" w:hAnsi="Times New Roman" w:cs="Times New Roman"/>
                <w:lang w:eastAsia="ru-RU"/>
              </w:rPr>
              <w:t>_____________________/О.С. Ларионова</w:t>
            </w:r>
          </w:p>
          <w:p w:rsidR="003F54BC" w:rsidRPr="00EE5DC8" w:rsidRDefault="003F54BC" w:rsidP="00056A51">
            <w:pPr>
              <w:autoSpaceDE w:val="0"/>
              <w:autoSpaceDN w:val="0"/>
              <w:spacing w:after="0" w:line="240" w:lineRule="auto"/>
              <w:rPr>
                <w:rFonts w:ascii="Times New Roman" w:eastAsia="Times New Roman" w:hAnsi="Times New Roman" w:cs="Times New Roman"/>
                <w:i/>
                <w:sz w:val="16"/>
                <w:szCs w:val="16"/>
                <w:lang w:eastAsia="ru-RU"/>
              </w:rPr>
            </w:pPr>
            <w:r w:rsidRPr="00D070E3">
              <w:rPr>
                <w:rFonts w:ascii="Times New Roman" w:eastAsia="Times New Roman" w:hAnsi="Times New Roman" w:cs="Times New Roman"/>
                <w:lang w:eastAsia="ru-RU"/>
              </w:rPr>
              <w:t xml:space="preserve">   </w:t>
            </w:r>
            <w:r w:rsidRPr="00EE5DC8">
              <w:rPr>
                <w:rFonts w:ascii="Times New Roman" w:eastAsia="Times New Roman" w:hAnsi="Times New Roman" w:cs="Times New Roman"/>
                <w:i/>
                <w:sz w:val="16"/>
                <w:szCs w:val="16"/>
                <w:lang w:eastAsia="ru-RU"/>
              </w:rPr>
              <w:t>(подпись)</w:t>
            </w:r>
          </w:p>
        </w:tc>
        <w:tc>
          <w:tcPr>
            <w:tcW w:w="4820" w:type="dxa"/>
            <w:hideMark/>
          </w:tcPr>
          <w:p w:rsidR="003F54BC" w:rsidRPr="00D070E3" w:rsidRDefault="003F54BC" w:rsidP="00056A51">
            <w:pPr>
              <w:shd w:val="clear" w:color="auto" w:fill="FFFFFF"/>
              <w:autoSpaceDE w:val="0"/>
              <w:autoSpaceDN w:val="0"/>
              <w:spacing w:after="0" w:line="240" w:lineRule="auto"/>
              <w:jc w:val="both"/>
              <w:rPr>
                <w:rFonts w:ascii="Times New Roman" w:eastAsia="Times New Roman" w:hAnsi="Times New Roman" w:cs="Times New Roman"/>
                <w:i/>
                <w:lang w:eastAsia="ru-RU"/>
              </w:rPr>
            </w:pPr>
          </w:p>
        </w:tc>
      </w:tr>
    </w:tbl>
    <w:p w:rsidR="003F54BC" w:rsidRPr="00D070E3" w:rsidRDefault="003F54BC" w:rsidP="003F54BC">
      <w:pPr>
        <w:shd w:val="clear" w:color="auto" w:fill="FFFFFF"/>
        <w:autoSpaceDE w:val="0"/>
        <w:autoSpaceDN w:val="0"/>
        <w:spacing w:after="0" w:line="240" w:lineRule="auto"/>
        <w:jc w:val="both"/>
        <w:rPr>
          <w:rFonts w:ascii="Times New Roman" w:eastAsia="Times New Roman" w:hAnsi="Times New Roman" w:cs="Times New Roman"/>
          <w:b/>
          <w:lang w:eastAsia="ru-RU"/>
        </w:rPr>
      </w:pPr>
      <w:r w:rsidRPr="00D070E3">
        <w:rPr>
          <w:rFonts w:ascii="Times New Roman" w:eastAsia="Times New Roman" w:hAnsi="Times New Roman" w:cs="Times New Roman"/>
          <w:lang w:eastAsia="ru-RU"/>
        </w:rPr>
        <w:t xml:space="preserve">М.П.         </w:t>
      </w:r>
      <w:r w:rsidRPr="00D070E3">
        <w:rPr>
          <w:rFonts w:ascii="Times New Roman" w:eastAsia="Times New Roman" w:hAnsi="Times New Roman" w:cs="Times New Roman"/>
          <w:b/>
          <w:lang w:eastAsia="ru-RU"/>
        </w:rPr>
        <w:t xml:space="preserve">                                                                            </w:t>
      </w:r>
    </w:p>
    <w:p w:rsidR="00131D8A" w:rsidRPr="00D070E3" w:rsidRDefault="00131D8A" w:rsidP="003F54BC">
      <w:pPr>
        <w:tabs>
          <w:tab w:val="left" w:pos="5670"/>
        </w:tabs>
        <w:autoSpaceDE w:val="0"/>
        <w:autoSpaceDN w:val="0"/>
        <w:spacing w:after="0" w:line="240" w:lineRule="auto"/>
        <w:rPr>
          <w:b/>
        </w:rPr>
      </w:pPr>
    </w:p>
    <w:p w:rsidR="002D09A1" w:rsidRPr="00D070E3" w:rsidRDefault="003F54BC" w:rsidP="003F54BC">
      <w:pPr>
        <w:tabs>
          <w:tab w:val="left" w:pos="5670"/>
        </w:tabs>
        <w:autoSpaceDE w:val="0"/>
        <w:autoSpaceDN w:val="0"/>
        <w:spacing w:after="0" w:line="240" w:lineRule="auto"/>
        <w:rPr>
          <w:rFonts w:ascii="Times New Roman" w:eastAsia="Times New Roman" w:hAnsi="Times New Roman" w:cs="Times New Roman"/>
          <w:b/>
          <w:lang w:eastAsia="ru-RU"/>
        </w:rPr>
      </w:pPr>
      <w:r w:rsidRPr="00D070E3">
        <w:rPr>
          <w:b/>
        </w:rPr>
        <w:t>С условиями договора ознакомлен и согласен</w:t>
      </w:r>
    </w:p>
    <w:p w:rsidR="00EE5DC8" w:rsidRDefault="00EE5DC8" w:rsidP="003F54BC">
      <w:pPr>
        <w:tabs>
          <w:tab w:val="left" w:pos="5670"/>
        </w:tabs>
        <w:autoSpaceDE w:val="0"/>
        <w:autoSpaceDN w:val="0"/>
        <w:spacing w:after="0" w:line="240" w:lineRule="auto"/>
        <w:rPr>
          <w:rFonts w:ascii="Times New Roman" w:eastAsia="Times New Roman" w:hAnsi="Times New Roman" w:cs="Times New Roman"/>
          <w:b/>
          <w:lang w:eastAsia="ru-RU"/>
        </w:rPr>
      </w:pPr>
    </w:p>
    <w:p w:rsidR="003F54BC" w:rsidRPr="00D070E3" w:rsidRDefault="003F54BC" w:rsidP="003F54BC">
      <w:pPr>
        <w:tabs>
          <w:tab w:val="left" w:pos="5670"/>
        </w:tabs>
        <w:autoSpaceDE w:val="0"/>
        <w:autoSpaceDN w:val="0"/>
        <w:spacing w:after="0" w:line="240" w:lineRule="auto"/>
        <w:rPr>
          <w:rFonts w:ascii="Times New Roman" w:eastAsia="Times New Roman" w:hAnsi="Times New Roman" w:cs="Times New Roman"/>
          <w:lang w:eastAsia="ru-RU"/>
        </w:rPr>
      </w:pPr>
      <w:r w:rsidRPr="00D070E3">
        <w:rPr>
          <w:rFonts w:ascii="Times New Roman" w:eastAsia="Times New Roman" w:hAnsi="Times New Roman" w:cs="Times New Roman"/>
          <w:b/>
          <w:lang w:eastAsia="ru-RU"/>
        </w:rPr>
        <w:t xml:space="preserve">Обучающийся: </w:t>
      </w:r>
      <w:r w:rsidRPr="00D070E3">
        <w:rPr>
          <w:rFonts w:ascii="Times New Roman" w:eastAsia="Times New Roman" w:hAnsi="Times New Roman" w:cs="Times New Roman"/>
          <w:lang w:eastAsia="ru-RU"/>
        </w:rPr>
        <w:t>___________________/_________________/</w:t>
      </w:r>
    </w:p>
    <w:p w:rsidR="00EE5DC8" w:rsidRPr="0018384B" w:rsidRDefault="003F54BC" w:rsidP="0072006B">
      <w:pPr>
        <w:tabs>
          <w:tab w:val="left" w:pos="5670"/>
        </w:tabs>
        <w:autoSpaceDE w:val="0"/>
        <w:autoSpaceDN w:val="0"/>
        <w:spacing w:after="0" w:line="240" w:lineRule="auto"/>
        <w:rPr>
          <w:rFonts w:ascii="Times New Roman" w:eastAsia="Times New Roman" w:hAnsi="Times New Roman" w:cs="Times New Roman"/>
          <w:i/>
          <w:sz w:val="16"/>
          <w:szCs w:val="16"/>
          <w:lang w:eastAsia="ru-RU"/>
        </w:rPr>
      </w:pPr>
      <w:r w:rsidRPr="00F3612D">
        <w:rPr>
          <w:rFonts w:ascii="Times New Roman" w:eastAsia="Times New Roman" w:hAnsi="Times New Roman" w:cs="Times New Roman"/>
          <w:i/>
          <w:sz w:val="24"/>
          <w:szCs w:val="24"/>
          <w:lang w:eastAsia="ru-RU"/>
        </w:rPr>
        <w:t xml:space="preserve">                                           </w:t>
      </w:r>
      <w:r w:rsidRPr="00F3612D">
        <w:rPr>
          <w:rFonts w:ascii="Times New Roman" w:eastAsia="Times New Roman" w:hAnsi="Times New Roman" w:cs="Times New Roman"/>
          <w:i/>
          <w:sz w:val="16"/>
          <w:szCs w:val="16"/>
          <w:lang w:eastAsia="ru-RU"/>
        </w:rPr>
        <w:t>(</w:t>
      </w:r>
      <w:proofErr w:type="gramStart"/>
      <w:r w:rsidRPr="00F3612D">
        <w:rPr>
          <w:rFonts w:ascii="Times New Roman" w:eastAsia="Times New Roman" w:hAnsi="Times New Roman" w:cs="Times New Roman"/>
          <w:i/>
          <w:sz w:val="16"/>
          <w:szCs w:val="16"/>
          <w:lang w:eastAsia="ru-RU"/>
        </w:rPr>
        <w:t xml:space="preserve">подпись)   </w:t>
      </w:r>
      <w:proofErr w:type="gramEnd"/>
      <w:r w:rsidRPr="00F3612D">
        <w:rPr>
          <w:rFonts w:ascii="Times New Roman" w:eastAsia="Times New Roman" w:hAnsi="Times New Roman" w:cs="Times New Roman"/>
          <w:i/>
          <w:sz w:val="16"/>
          <w:szCs w:val="16"/>
          <w:lang w:eastAsia="ru-RU"/>
        </w:rPr>
        <w:t xml:space="preserve">                          (Ф.И.О.)</w:t>
      </w:r>
    </w:p>
    <w:p w:rsidR="00EE5DC8" w:rsidRDefault="00EE5DC8" w:rsidP="0072006B">
      <w:pPr>
        <w:tabs>
          <w:tab w:val="left" w:pos="5670"/>
        </w:tabs>
        <w:autoSpaceDE w:val="0"/>
        <w:autoSpaceDN w:val="0"/>
        <w:spacing w:after="0" w:line="240" w:lineRule="auto"/>
        <w:rPr>
          <w:rFonts w:ascii="Times New Roman" w:eastAsia="Times New Roman" w:hAnsi="Times New Roman" w:cs="Times New Roman"/>
          <w:sz w:val="24"/>
          <w:szCs w:val="24"/>
          <w:lang w:eastAsia="ru-RU"/>
        </w:rPr>
      </w:pPr>
    </w:p>
    <w:p w:rsidR="00BB4691" w:rsidRDefault="00BB4691" w:rsidP="0072006B">
      <w:pPr>
        <w:tabs>
          <w:tab w:val="left" w:pos="5670"/>
        </w:tabs>
        <w:autoSpaceDE w:val="0"/>
        <w:autoSpaceDN w:val="0"/>
        <w:spacing w:after="0" w:line="240" w:lineRule="auto"/>
        <w:rPr>
          <w:rFonts w:ascii="Times New Roman" w:eastAsia="Times New Roman" w:hAnsi="Times New Roman" w:cs="Times New Roman"/>
          <w:sz w:val="24"/>
          <w:szCs w:val="24"/>
          <w:lang w:eastAsia="ru-RU"/>
        </w:rPr>
      </w:pPr>
    </w:p>
    <w:p w:rsidR="00BB4691" w:rsidRDefault="00BB4691" w:rsidP="0072006B">
      <w:pPr>
        <w:tabs>
          <w:tab w:val="left" w:pos="5670"/>
        </w:tabs>
        <w:autoSpaceDE w:val="0"/>
        <w:autoSpaceDN w:val="0"/>
        <w:spacing w:after="0" w:line="240" w:lineRule="auto"/>
        <w:rPr>
          <w:rFonts w:ascii="Times New Roman" w:eastAsia="Times New Roman" w:hAnsi="Times New Roman" w:cs="Times New Roman"/>
          <w:sz w:val="24"/>
          <w:szCs w:val="24"/>
          <w:lang w:eastAsia="ru-RU"/>
        </w:rPr>
      </w:pPr>
    </w:p>
    <w:p w:rsidR="00BB4691" w:rsidRDefault="00BB4691" w:rsidP="0072006B">
      <w:pPr>
        <w:tabs>
          <w:tab w:val="left" w:pos="5670"/>
        </w:tabs>
        <w:autoSpaceDE w:val="0"/>
        <w:autoSpaceDN w:val="0"/>
        <w:spacing w:after="0" w:line="240" w:lineRule="auto"/>
        <w:rPr>
          <w:rFonts w:ascii="Times New Roman" w:eastAsia="Times New Roman" w:hAnsi="Times New Roman" w:cs="Times New Roman"/>
          <w:sz w:val="24"/>
          <w:szCs w:val="24"/>
          <w:lang w:eastAsia="ru-RU"/>
        </w:rPr>
      </w:pPr>
    </w:p>
    <w:p w:rsidR="00BB4691" w:rsidRDefault="00BB4691" w:rsidP="0072006B">
      <w:pPr>
        <w:tabs>
          <w:tab w:val="left" w:pos="5670"/>
        </w:tabs>
        <w:autoSpaceDE w:val="0"/>
        <w:autoSpaceDN w:val="0"/>
        <w:spacing w:after="0" w:line="240" w:lineRule="auto"/>
        <w:rPr>
          <w:rFonts w:ascii="Times New Roman" w:eastAsia="Times New Roman" w:hAnsi="Times New Roman" w:cs="Times New Roman"/>
          <w:sz w:val="24"/>
          <w:szCs w:val="24"/>
          <w:lang w:eastAsia="ru-RU"/>
        </w:rPr>
      </w:pPr>
    </w:p>
    <w:p w:rsidR="00BB4691" w:rsidRDefault="00BB4691" w:rsidP="0072006B">
      <w:pPr>
        <w:tabs>
          <w:tab w:val="left" w:pos="5670"/>
        </w:tabs>
        <w:autoSpaceDE w:val="0"/>
        <w:autoSpaceDN w:val="0"/>
        <w:spacing w:after="0" w:line="240" w:lineRule="auto"/>
        <w:rPr>
          <w:rFonts w:ascii="Times New Roman" w:eastAsia="Times New Roman" w:hAnsi="Times New Roman" w:cs="Times New Roman"/>
          <w:sz w:val="24"/>
          <w:szCs w:val="24"/>
          <w:lang w:eastAsia="ru-RU"/>
        </w:rPr>
      </w:pPr>
      <w:bookmarkStart w:id="5" w:name="_GoBack"/>
      <w:bookmarkEnd w:id="5"/>
    </w:p>
    <w:p w:rsidR="0072006B" w:rsidRPr="005866D9" w:rsidRDefault="0072006B" w:rsidP="0008360C">
      <w:pPr>
        <w:tabs>
          <w:tab w:val="left" w:pos="5670"/>
        </w:tabs>
        <w:autoSpaceDE w:val="0"/>
        <w:autoSpaceDN w:val="0"/>
        <w:spacing w:after="0" w:line="240" w:lineRule="auto"/>
        <w:ind w:left="5670"/>
        <w:jc w:val="right"/>
        <w:rPr>
          <w:rFonts w:ascii="Times New Roman" w:eastAsia="Times New Roman" w:hAnsi="Times New Roman" w:cs="Times New Roman"/>
          <w:sz w:val="18"/>
          <w:szCs w:val="18"/>
          <w:lang w:eastAsia="ru-RU"/>
        </w:rPr>
      </w:pPr>
      <w:r w:rsidRPr="005866D9">
        <w:rPr>
          <w:rFonts w:ascii="Times New Roman" w:eastAsia="Times New Roman" w:hAnsi="Times New Roman" w:cs="Times New Roman"/>
          <w:sz w:val="18"/>
          <w:szCs w:val="18"/>
          <w:lang w:eastAsia="ru-RU"/>
        </w:rPr>
        <w:lastRenderedPageBreak/>
        <w:t>Приложение № 1</w:t>
      </w:r>
    </w:p>
    <w:p w:rsidR="0072006B" w:rsidRPr="005866D9" w:rsidRDefault="0072006B" w:rsidP="0008360C">
      <w:pPr>
        <w:tabs>
          <w:tab w:val="left" w:pos="5670"/>
        </w:tabs>
        <w:autoSpaceDE w:val="0"/>
        <w:autoSpaceDN w:val="0"/>
        <w:spacing w:after="0" w:line="240" w:lineRule="auto"/>
        <w:ind w:left="5670"/>
        <w:jc w:val="right"/>
        <w:rPr>
          <w:rFonts w:ascii="Times New Roman" w:eastAsia="Times New Roman" w:hAnsi="Times New Roman" w:cs="Times New Roman"/>
          <w:sz w:val="18"/>
          <w:szCs w:val="18"/>
          <w:lang w:eastAsia="ru-RU"/>
        </w:rPr>
      </w:pPr>
      <w:r w:rsidRPr="005866D9">
        <w:rPr>
          <w:rFonts w:ascii="Times New Roman" w:eastAsia="Times New Roman" w:hAnsi="Times New Roman" w:cs="Times New Roman"/>
          <w:sz w:val="18"/>
          <w:szCs w:val="18"/>
          <w:lang w:eastAsia="ru-RU"/>
        </w:rPr>
        <w:t>к Договору №</w:t>
      </w:r>
      <w:r w:rsidR="0008360C" w:rsidRPr="005866D9">
        <w:rPr>
          <w:rFonts w:ascii="Times New Roman" w:eastAsia="Times New Roman" w:hAnsi="Times New Roman" w:cs="Times New Roman"/>
          <w:sz w:val="18"/>
          <w:szCs w:val="18"/>
          <w:lang w:eastAsia="ru-RU"/>
        </w:rPr>
        <w:t>________</w:t>
      </w:r>
      <w:r w:rsidRPr="005866D9">
        <w:rPr>
          <w:rFonts w:ascii="Times New Roman" w:eastAsia="Times New Roman" w:hAnsi="Times New Roman" w:cs="Times New Roman"/>
          <w:sz w:val="18"/>
          <w:szCs w:val="18"/>
          <w:lang w:eastAsia="ru-RU"/>
        </w:rPr>
        <w:t xml:space="preserve"> </w:t>
      </w:r>
    </w:p>
    <w:p w:rsidR="0072006B" w:rsidRPr="005866D9" w:rsidRDefault="0072006B" w:rsidP="005866D9">
      <w:pPr>
        <w:tabs>
          <w:tab w:val="left" w:pos="5670"/>
        </w:tabs>
        <w:autoSpaceDE w:val="0"/>
        <w:autoSpaceDN w:val="0"/>
        <w:spacing w:after="0" w:line="240" w:lineRule="auto"/>
        <w:ind w:left="5670"/>
        <w:jc w:val="right"/>
        <w:rPr>
          <w:rFonts w:ascii="Times New Roman" w:eastAsia="Times New Roman" w:hAnsi="Times New Roman" w:cs="Times New Roman"/>
          <w:sz w:val="18"/>
          <w:szCs w:val="18"/>
          <w:lang w:eastAsia="ru-RU"/>
        </w:rPr>
      </w:pPr>
      <w:r w:rsidRPr="005866D9">
        <w:rPr>
          <w:rFonts w:ascii="Times New Roman" w:eastAsia="Times New Roman" w:hAnsi="Times New Roman" w:cs="Times New Roman"/>
          <w:sz w:val="18"/>
          <w:szCs w:val="18"/>
          <w:lang w:eastAsia="ru-RU"/>
        </w:rPr>
        <w:t>от «____» ______</w:t>
      </w:r>
      <w:r w:rsidR="0008360C" w:rsidRPr="005866D9">
        <w:rPr>
          <w:rFonts w:ascii="Times New Roman" w:eastAsia="Times New Roman" w:hAnsi="Times New Roman" w:cs="Times New Roman"/>
          <w:sz w:val="18"/>
          <w:szCs w:val="18"/>
          <w:lang w:eastAsia="ru-RU"/>
        </w:rPr>
        <w:t>___</w:t>
      </w:r>
      <w:r w:rsidRPr="005866D9">
        <w:rPr>
          <w:rFonts w:ascii="Times New Roman" w:eastAsia="Times New Roman" w:hAnsi="Times New Roman" w:cs="Times New Roman"/>
          <w:sz w:val="18"/>
          <w:szCs w:val="18"/>
          <w:lang w:eastAsia="ru-RU"/>
        </w:rPr>
        <w:t xml:space="preserve"> 20___ г</w:t>
      </w:r>
      <w:r w:rsidR="0008360C" w:rsidRPr="005866D9">
        <w:rPr>
          <w:rFonts w:ascii="Times New Roman" w:eastAsia="Times New Roman" w:hAnsi="Times New Roman" w:cs="Times New Roman"/>
          <w:sz w:val="18"/>
          <w:szCs w:val="18"/>
          <w:lang w:eastAsia="ru-RU"/>
        </w:rPr>
        <w:t>ода</w:t>
      </w:r>
    </w:p>
    <w:p w:rsidR="005866D9" w:rsidRDefault="0008360C" w:rsidP="005866D9">
      <w:pPr>
        <w:spacing w:line="204" w:lineRule="auto"/>
        <w:jc w:val="center"/>
        <w:rPr>
          <w:b/>
          <w:caps/>
        </w:rPr>
      </w:pPr>
      <w:r>
        <w:rPr>
          <w:b/>
          <w:caps/>
        </w:rPr>
        <w:t xml:space="preserve">      </w:t>
      </w:r>
    </w:p>
    <w:p w:rsidR="005866D9" w:rsidRPr="005866D9" w:rsidRDefault="005866D9" w:rsidP="005866D9">
      <w:pPr>
        <w:spacing w:line="204" w:lineRule="auto"/>
        <w:jc w:val="center"/>
        <w:rPr>
          <w:b/>
          <w:sz w:val="24"/>
          <w:szCs w:val="24"/>
          <w:lang w:eastAsia="x-none"/>
        </w:rPr>
      </w:pPr>
      <w:r>
        <w:rPr>
          <w:b/>
          <w:sz w:val="24"/>
          <w:szCs w:val="24"/>
          <w:lang w:eastAsia="x-none"/>
        </w:rPr>
        <w:t>УЧЕБНЫЙ ПЛАН</w:t>
      </w:r>
    </w:p>
    <w:tbl>
      <w:tblPr>
        <w:tblW w:w="0" w:type="auto"/>
        <w:tblInd w:w="-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4252"/>
        <w:gridCol w:w="851"/>
        <w:gridCol w:w="850"/>
        <w:gridCol w:w="851"/>
        <w:gridCol w:w="850"/>
        <w:gridCol w:w="2317"/>
      </w:tblGrid>
      <w:tr w:rsidR="005866D9" w:rsidRPr="005866D9" w:rsidTr="003A5BF4">
        <w:tc>
          <w:tcPr>
            <w:tcW w:w="534" w:type="dxa"/>
            <w:vMerge w:val="restart"/>
            <w:shd w:val="clear" w:color="auto" w:fill="auto"/>
            <w:vAlign w:val="center"/>
          </w:tcPr>
          <w:p w:rsidR="005866D9" w:rsidRPr="005866D9" w:rsidRDefault="005866D9" w:rsidP="005866D9">
            <w:pPr>
              <w:spacing w:line="204" w:lineRule="auto"/>
              <w:jc w:val="center"/>
              <w:rPr>
                <w:rFonts w:eastAsia="Times New Roman"/>
                <w:lang w:eastAsia="x-none"/>
              </w:rPr>
            </w:pPr>
            <w:r w:rsidRPr="005866D9">
              <w:rPr>
                <w:rFonts w:eastAsia="Times New Roman"/>
                <w:lang w:eastAsia="x-none"/>
              </w:rPr>
              <w:t>№ п/п</w:t>
            </w:r>
          </w:p>
        </w:tc>
        <w:tc>
          <w:tcPr>
            <w:tcW w:w="4252" w:type="dxa"/>
            <w:vMerge w:val="restart"/>
            <w:shd w:val="clear" w:color="auto" w:fill="auto"/>
            <w:vAlign w:val="center"/>
          </w:tcPr>
          <w:p w:rsidR="005866D9" w:rsidRPr="005866D9" w:rsidRDefault="005866D9" w:rsidP="005866D9">
            <w:pPr>
              <w:spacing w:line="204" w:lineRule="auto"/>
              <w:jc w:val="center"/>
              <w:rPr>
                <w:rFonts w:eastAsia="Times New Roman"/>
                <w:lang w:eastAsia="x-none"/>
              </w:rPr>
            </w:pPr>
            <w:r w:rsidRPr="005866D9">
              <w:rPr>
                <w:rFonts w:eastAsia="Times New Roman"/>
                <w:lang w:eastAsia="x-none"/>
              </w:rPr>
              <w:t>Наименование профессиональных модулей</w:t>
            </w:r>
          </w:p>
        </w:tc>
        <w:tc>
          <w:tcPr>
            <w:tcW w:w="851" w:type="dxa"/>
            <w:vMerge w:val="restart"/>
            <w:shd w:val="clear" w:color="auto" w:fill="auto"/>
            <w:vAlign w:val="center"/>
          </w:tcPr>
          <w:p w:rsidR="005866D9" w:rsidRPr="005866D9" w:rsidRDefault="005866D9" w:rsidP="005866D9">
            <w:pPr>
              <w:spacing w:line="204" w:lineRule="auto"/>
              <w:jc w:val="center"/>
              <w:rPr>
                <w:rFonts w:eastAsia="Times New Roman"/>
                <w:lang w:eastAsia="x-none"/>
              </w:rPr>
            </w:pPr>
            <w:r w:rsidRPr="005866D9">
              <w:rPr>
                <w:rFonts w:eastAsia="Times New Roman"/>
                <w:lang w:eastAsia="x-none"/>
              </w:rPr>
              <w:t>Всего часов</w:t>
            </w:r>
          </w:p>
        </w:tc>
        <w:tc>
          <w:tcPr>
            <w:tcW w:w="2551" w:type="dxa"/>
            <w:gridSpan w:val="3"/>
            <w:shd w:val="clear" w:color="auto" w:fill="auto"/>
            <w:vAlign w:val="center"/>
          </w:tcPr>
          <w:p w:rsidR="005866D9" w:rsidRPr="005866D9" w:rsidRDefault="005866D9" w:rsidP="005866D9">
            <w:pPr>
              <w:spacing w:line="204" w:lineRule="auto"/>
              <w:jc w:val="center"/>
              <w:rPr>
                <w:rFonts w:eastAsia="Times New Roman"/>
                <w:lang w:val="x-none" w:eastAsia="x-none"/>
              </w:rPr>
            </w:pPr>
            <w:r w:rsidRPr="005866D9">
              <w:rPr>
                <w:rFonts w:eastAsia="Times New Roman"/>
                <w:lang w:eastAsia="x-none"/>
              </w:rPr>
              <w:t>В том числе</w:t>
            </w:r>
          </w:p>
        </w:tc>
        <w:tc>
          <w:tcPr>
            <w:tcW w:w="2317" w:type="dxa"/>
            <w:vMerge w:val="restart"/>
            <w:shd w:val="clear" w:color="auto" w:fill="auto"/>
            <w:vAlign w:val="center"/>
          </w:tcPr>
          <w:p w:rsidR="005866D9" w:rsidRPr="005866D9" w:rsidRDefault="005866D9" w:rsidP="005866D9">
            <w:pPr>
              <w:spacing w:line="204" w:lineRule="auto"/>
              <w:jc w:val="center"/>
              <w:rPr>
                <w:rFonts w:eastAsia="Times New Roman"/>
                <w:lang w:eastAsia="x-none"/>
              </w:rPr>
            </w:pPr>
            <w:r w:rsidRPr="005866D9">
              <w:rPr>
                <w:rFonts w:eastAsia="Times New Roman"/>
                <w:lang w:eastAsia="x-none"/>
              </w:rPr>
              <w:t>Форма аттестации</w:t>
            </w:r>
          </w:p>
        </w:tc>
      </w:tr>
      <w:tr w:rsidR="005866D9" w:rsidRPr="005866D9" w:rsidTr="003A5BF4">
        <w:tc>
          <w:tcPr>
            <w:tcW w:w="534" w:type="dxa"/>
            <w:vMerge/>
            <w:shd w:val="clear" w:color="auto" w:fill="auto"/>
          </w:tcPr>
          <w:p w:rsidR="005866D9" w:rsidRPr="005866D9" w:rsidRDefault="005866D9" w:rsidP="005866D9">
            <w:pPr>
              <w:spacing w:line="204" w:lineRule="auto"/>
              <w:jc w:val="both"/>
              <w:rPr>
                <w:rFonts w:eastAsia="Times New Roman"/>
                <w:b/>
                <w:lang w:eastAsia="x-none"/>
              </w:rPr>
            </w:pPr>
          </w:p>
        </w:tc>
        <w:tc>
          <w:tcPr>
            <w:tcW w:w="4252" w:type="dxa"/>
            <w:vMerge/>
            <w:shd w:val="clear" w:color="auto" w:fill="auto"/>
          </w:tcPr>
          <w:p w:rsidR="005866D9" w:rsidRPr="005866D9" w:rsidRDefault="005866D9" w:rsidP="005866D9">
            <w:pPr>
              <w:spacing w:line="204" w:lineRule="auto"/>
              <w:jc w:val="both"/>
              <w:rPr>
                <w:rFonts w:eastAsia="Times New Roman"/>
                <w:b/>
                <w:lang w:eastAsia="x-none"/>
              </w:rPr>
            </w:pPr>
          </w:p>
        </w:tc>
        <w:tc>
          <w:tcPr>
            <w:tcW w:w="851" w:type="dxa"/>
            <w:vMerge/>
            <w:shd w:val="clear" w:color="auto" w:fill="auto"/>
          </w:tcPr>
          <w:p w:rsidR="005866D9" w:rsidRPr="005866D9" w:rsidRDefault="005866D9" w:rsidP="005866D9">
            <w:pPr>
              <w:spacing w:line="204" w:lineRule="auto"/>
              <w:jc w:val="center"/>
              <w:rPr>
                <w:rFonts w:eastAsia="Times New Roman"/>
                <w:b/>
                <w:lang w:eastAsia="x-none"/>
              </w:rPr>
            </w:pPr>
          </w:p>
        </w:tc>
        <w:tc>
          <w:tcPr>
            <w:tcW w:w="850" w:type="dxa"/>
            <w:shd w:val="clear" w:color="auto" w:fill="auto"/>
          </w:tcPr>
          <w:p w:rsidR="005866D9" w:rsidRPr="005866D9" w:rsidRDefault="005866D9" w:rsidP="005866D9">
            <w:pPr>
              <w:spacing w:line="204" w:lineRule="auto"/>
              <w:jc w:val="center"/>
              <w:rPr>
                <w:rFonts w:eastAsia="Times New Roman"/>
                <w:lang w:eastAsia="x-none"/>
              </w:rPr>
            </w:pPr>
            <w:r w:rsidRPr="005866D9">
              <w:rPr>
                <w:rFonts w:eastAsia="Times New Roman"/>
                <w:lang w:eastAsia="x-none"/>
              </w:rPr>
              <w:t>лекции</w:t>
            </w:r>
          </w:p>
        </w:tc>
        <w:tc>
          <w:tcPr>
            <w:tcW w:w="851" w:type="dxa"/>
            <w:shd w:val="clear" w:color="auto" w:fill="auto"/>
          </w:tcPr>
          <w:p w:rsidR="005866D9" w:rsidRPr="005866D9" w:rsidRDefault="005866D9" w:rsidP="005866D9">
            <w:pPr>
              <w:spacing w:line="204" w:lineRule="auto"/>
              <w:jc w:val="center"/>
              <w:rPr>
                <w:rFonts w:eastAsia="Times New Roman"/>
                <w:lang w:eastAsia="x-none"/>
              </w:rPr>
            </w:pPr>
            <w:r w:rsidRPr="005866D9">
              <w:rPr>
                <w:rFonts w:eastAsia="Times New Roman"/>
                <w:lang w:eastAsia="x-none"/>
              </w:rPr>
              <w:t>практические занятия</w:t>
            </w:r>
          </w:p>
        </w:tc>
        <w:tc>
          <w:tcPr>
            <w:tcW w:w="850" w:type="dxa"/>
            <w:shd w:val="clear" w:color="auto" w:fill="auto"/>
          </w:tcPr>
          <w:p w:rsidR="005866D9" w:rsidRPr="005866D9" w:rsidRDefault="005866D9" w:rsidP="005866D9">
            <w:pPr>
              <w:spacing w:line="204" w:lineRule="auto"/>
              <w:jc w:val="center"/>
              <w:rPr>
                <w:rFonts w:eastAsia="Times New Roman"/>
                <w:lang w:eastAsia="x-none"/>
              </w:rPr>
            </w:pPr>
            <w:r w:rsidRPr="005866D9">
              <w:rPr>
                <w:rFonts w:eastAsia="Times New Roman"/>
                <w:lang w:eastAsia="x-none"/>
              </w:rPr>
              <w:t>самостоятельная работа</w:t>
            </w:r>
          </w:p>
        </w:tc>
        <w:tc>
          <w:tcPr>
            <w:tcW w:w="2317" w:type="dxa"/>
            <w:vMerge/>
            <w:shd w:val="clear" w:color="auto" w:fill="auto"/>
            <w:vAlign w:val="center"/>
          </w:tcPr>
          <w:p w:rsidR="005866D9" w:rsidRPr="005866D9" w:rsidRDefault="005866D9" w:rsidP="005866D9">
            <w:pPr>
              <w:spacing w:line="204" w:lineRule="auto"/>
              <w:jc w:val="center"/>
              <w:rPr>
                <w:rFonts w:eastAsia="Times New Roman"/>
                <w:lang w:eastAsia="x-none"/>
              </w:rPr>
            </w:pPr>
          </w:p>
        </w:tc>
      </w:tr>
      <w:tr w:rsidR="005866D9" w:rsidRPr="005866D9" w:rsidTr="003A5BF4">
        <w:tc>
          <w:tcPr>
            <w:tcW w:w="534" w:type="dxa"/>
            <w:shd w:val="clear" w:color="auto" w:fill="auto"/>
          </w:tcPr>
          <w:p w:rsidR="005866D9" w:rsidRPr="005866D9" w:rsidRDefault="005866D9" w:rsidP="005866D9">
            <w:pPr>
              <w:spacing w:line="204" w:lineRule="auto"/>
              <w:jc w:val="both"/>
              <w:rPr>
                <w:rFonts w:eastAsia="Times New Roman"/>
                <w:b/>
                <w:lang w:eastAsia="x-none"/>
              </w:rPr>
            </w:pPr>
            <w:r w:rsidRPr="005866D9">
              <w:rPr>
                <w:rFonts w:eastAsia="Times New Roman"/>
                <w:b/>
                <w:lang w:eastAsia="x-none"/>
              </w:rPr>
              <w:t>1.</w:t>
            </w:r>
          </w:p>
        </w:tc>
        <w:tc>
          <w:tcPr>
            <w:tcW w:w="4252" w:type="dxa"/>
            <w:shd w:val="clear" w:color="auto" w:fill="auto"/>
          </w:tcPr>
          <w:p w:rsidR="005866D9" w:rsidRPr="005866D9" w:rsidRDefault="005866D9" w:rsidP="005866D9">
            <w:pPr>
              <w:spacing w:line="204" w:lineRule="auto"/>
              <w:jc w:val="both"/>
              <w:rPr>
                <w:rFonts w:eastAsia="Times New Roman"/>
                <w:b/>
                <w:lang w:eastAsia="x-none"/>
              </w:rPr>
            </w:pPr>
            <w:r w:rsidRPr="005866D9">
              <w:rPr>
                <w:rFonts w:eastAsia="Times New Roman"/>
                <w:b/>
                <w:lang w:eastAsia="x-none"/>
              </w:rPr>
              <w:t>Модуль 1. Нормативно-правовое регулирование порядке проведения предрейсовых, послерейсовых и текущих осмотров водителей автотранспортных средств*.</w:t>
            </w:r>
          </w:p>
        </w:tc>
        <w:tc>
          <w:tcPr>
            <w:tcW w:w="851" w:type="dxa"/>
            <w:shd w:val="clear" w:color="auto" w:fill="auto"/>
          </w:tcPr>
          <w:p w:rsidR="005866D9" w:rsidRPr="005866D9" w:rsidRDefault="005866D9" w:rsidP="005866D9">
            <w:pPr>
              <w:spacing w:line="204" w:lineRule="auto"/>
              <w:jc w:val="center"/>
              <w:rPr>
                <w:rFonts w:eastAsia="Times New Roman"/>
                <w:b/>
                <w:lang w:eastAsia="x-none"/>
              </w:rPr>
            </w:pPr>
            <w:r w:rsidRPr="005866D9">
              <w:rPr>
                <w:rFonts w:eastAsia="Times New Roman"/>
                <w:b/>
                <w:lang w:eastAsia="x-none"/>
              </w:rPr>
              <w:t>8</w:t>
            </w:r>
          </w:p>
        </w:tc>
        <w:tc>
          <w:tcPr>
            <w:tcW w:w="850" w:type="dxa"/>
            <w:shd w:val="clear" w:color="auto" w:fill="auto"/>
          </w:tcPr>
          <w:p w:rsidR="005866D9" w:rsidRPr="005866D9" w:rsidRDefault="005866D9" w:rsidP="005866D9">
            <w:pPr>
              <w:spacing w:line="204" w:lineRule="auto"/>
              <w:jc w:val="center"/>
              <w:rPr>
                <w:rFonts w:eastAsia="Times New Roman"/>
                <w:lang w:val="x-none" w:eastAsia="x-none"/>
              </w:rPr>
            </w:pPr>
          </w:p>
        </w:tc>
        <w:tc>
          <w:tcPr>
            <w:tcW w:w="851" w:type="dxa"/>
            <w:shd w:val="clear" w:color="auto" w:fill="auto"/>
          </w:tcPr>
          <w:p w:rsidR="005866D9" w:rsidRPr="005866D9" w:rsidRDefault="005866D9" w:rsidP="005866D9">
            <w:pPr>
              <w:spacing w:line="204" w:lineRule="auto"/>
              <w:jc w:val="center"/>
              <w:rPr>
                <w:rFonts w:eastAsia="Times New Roman"/>
                <w:lang w:val="x-none" w:eastAsia="x-none"/>
              </w:rPr>
            </w:pPr>
          </w:p>
        </w:tc>
        <w:tc>
          <w:tcPr>
            <w:tcW w:w="850" w:type="dxa"/>
            <w:shd w:val="clear" w:color="auto" w:fill="auto"/>
          </w:tcPr>
          <w:p w:rsidR="005866D9" w:rsidRPr="005866D9" w:rsidRDefault="005866D9" w:rsidP="005866D9">
            <w:pPr>
              <w:spacing w:line="204" w:lineRule="auto"/>
              <w:jc w:val="center"/>
              <w:rPr>
                <w:rFonts w:eastAsia="Times New Roman"/>
                <w:lang w:val="x-none" w:eastAsia="x-none"/>
              </w:rPr>
            </w:pPr>
          </w:p>
        </w:tc>
        <w:tc>
          <w:tcPr>
            <w:tcW w:w="2317" w:type="dxa"/>
            <w:vMerge w:val="restart"/>
            <w:shd w:val="clear" w:color="auto" w:fill="auto"/>
            <w:vAlign w:val="center"/>
          </w:tcPr>
          <w:p w:rsidR="005866D9" w:rsidRPr="005866D9" w:rsidRDefault="005866D9" w:rsidP="005866D9">
            <w:pPr>
              <w:spacing w:line="204" w:lineRule="auto"/>
              <w:jc w:val="center"/>
              <w:rPr>
                <w:rFonts w:eastAsia="Times New Roman"/>
                <w:lang w:eastAsia="x-none"/>
              </w:rPr>
            </w:pPr>
            <w:r w:rsidRPr="005866D9">
              <w:rPr>
                <w:rFonts w:eastAsia="Times New Roman"/>
                <w:lang w:eastAsia="x-none"/>
              </w:rPr>
              <w:t>Собеседование</w:t>
            </w:r>
          </w:p>
        </w:tc>
      </w:tr>
      <w:tr w:rsidR="005866D9" w:rsidRPr="005866D9" w:rsidTr="003A5BF4">
        <w:tc>
          <w:tcPr>
            <w:tcW w:w="534" w:type="dxa"/>
            <w:shd w:val="clear" w:color="auto" w:fill="auto"/>
          </w:tcPr>
          <w:p w:rsidR="005866D9" w:rsidRPr="005866D9" w:rsidRDefault="005866D9" w:rsidP="005866D9">
            <w:pPr>
              <w:spacing w:line="204" w:lineRule="auto"/>
              <w:jc w:val="both"/>
              <w:rPr>
                <w:rFonts w:eastAsia="Times New Roman"/>
                <w:lang w:eastAsia="x-none"/>
              </w:rPr>
            </w:pPr>
            <w:r w:rsidRPr="005866D9">
              <w:rPr>
                <w:rFonts w:eastAsia="Times New Roman"/>
                <w:lang w:eastAsia="x-none"/>
              </w:rPr>
              <w:t>1.1</w:t>
            </w:r>
          </w:p>
        </w:tc>
        <w:tc>
          <w:tcPr>
            <w:tcW w:w="4252" w:type="dxa"/>
            <w:shd w:val="clear" w:color="auto" w:fill="auto"/>
          </w:tcPr>
          <w:p w:rsidR="005866D9" w:rsidRPr="005866D9" w:rsidRDefault="005866D9" w:rsidP="005866D9">
            <w:pPr>
              <w:spacing w:line="204" w:lineRule="auto"/>
              <w:jc w:val="both"/>
              <w:rPr>
                <w:rFonts w:eastAsia="Times New Roman"/>
                <w:lang w:val="x-none" w:eastAsia="x-none"/>
              </w:rPr>
            </w:pPr>
            <w:r w:rsidRPr="005866D9">
              <w:rPr>
                <w:rFonts w:eastAsia="Times New Roman"/>
                <w:lang w:eastAsia="x-none"/>
              </w:rPr>
              <w:t>Требования нормативных актов к организации и методам проведения медицинских осмотров</w:t>
            </w:r>
          </w:p>
        </w:tc>
        <w:tc>
          <w:tcPr>
            <w:tcW w:w="851" w:type="dxa"/>
            <w:shd w:val="clear" w:color="auto" w:fill="auto"/>
          </w:tcPr>
          <w:p w:rsidR="005866D9" w:rsidRPr="005866D9" w:rsidRDefault="005866D9" w:rsidP="005866D9">
            <w:pPr>
              <w:spacing w:line="204" w:lineRule="auto"/>
              <w:jc w:val="center"/>
              <w:rPr>
                <w:rFonts w:eastAsia="Times New Roman"/>
                <w:lang w:eastAsia="x-none"/>
              </w:rPr>
            </w:pPr>
            <w:r w:rsidRPr="005866D9">
              <w:rPr>
                <w:rFonts w:eastAsia="Times New Roman"/>
                <w:lang w:eastAsia="x-none"/>
              </w:rPr>
              <w:t>4</w:t>
            </w:r>
          </w:p>
        </w:tc>
        <w:tc>
          <w:tcPr>
            <w:tcW w:w="850" w:type="dxa"/>
            <w:shd w:val="clear" w:color="auto" w:fill="auto"/>
          </w:tcPr>
          <w:p w:rsidR="005866D9" w:rsidRPr="005866D9" w:rsidRDefault="005866D9" w:rsidP="005866D9">
            <w:pPr>
              <w:spacing w:line="204" w:lineRule="auto"/>
              <w:jc w:val="center"/>
              <w:rPr>
                <w:rFonts w:eastAsia="Times New Roman"/>
                <w:lang w:eastAsia="x-none"/>
              </w:rPr>
            </w:pPr>
            <w:r w:rsidRPr="005866D9">
              <w:rPr>
                <w:rFonts w:eastAsia="Times New Roman"/>
                <w:lang w:eastAsia="x-none"/>
              </w:rPr>
              <w:t>4</w:t>
            </w:r>
          </w:p>
        </w:tc>
        <w:tc>
          <w:tcPr>
            <w:tcW w:w="851" w:type="dxa"/>
            <w:shd w:val="clear" w:color="auto" w:fill="auto"/>
          </w:tcPr>
          <w:p w:rsidR="005866D9" w:rsidRPr="005866D9" w:rsidRDefault="005866D9" w:rsidP="005866D9">
            <w:pPr>
              <w:spacing w:line="204" w:lineRule="auto"/>
              <w:jc w:val="center"/>
              <w:rPr>
                <w:rFonts w:eastAsia="Times New Roman"/>
                <w:lang w:val="x-none" w:eastAsia="x-none"/>
              </w:rPr>
            </w:pPr>
          </w:p>
        </w:tc>
        <w:tc>
          <w:tcPr>
            <w:tcW w:w="850" w:type="dxa"/>
            <w:shd w:val="clear" w:color="auto" w:fill="auto"/>
          </w:tcPr>
          <w:p w:rsidR="005866D9" w:rsidRPr="005866D9" w:rsidRDefault="005866D9" w:rsidP="005866D9">
            <w:pPr>
              <w:spacing w:line="204" w:lineRule="auto"/>
              <w:jc w:val="center"/>
              <w:rPr>
                <w:rFonts w:eastAsia="Times New Roman"/>
                <w:lang w:val="x-none" w:eastAsia="x-none"/>
              </w:rPr>
            </w:pPr>
          </w:p>
        </w:tc>
        <w:tc>
          <w:tcPr>
            <w:tcW w:w="2317" w:type="dxa"/>
            <w:vMerge/>
            <w:shd w:val="clear" w:color="auto" w:fill="auto"/>
            <w:vAlign w:val="center"/>
          </w:tcPr>
          <w:p w:rsidR="005866D9" w:rsidRPr="005866D9" w:rsidRDefault="005866D9" w:rsidP="005866D9">
            <w:pPr>
              <w:spacing w:line="204" w:lineRule="auto"/>
              <w:jc w:val="center"/>
              <w:rPr>
                <w:rFonts w:eastAsia="Times New Roman"/>
                <w:lang w:val="x-none" w:eastAsia="x-none"/>
              </w:rPr>
            </w:pPr>
          </w:p>
        </w:tc>
      </w:tr>
      <w:tr w:rsidR="005866D9" w:rsidRPr="005866D9" w:rsidTr="003A5BF4">
        <w:tc>
          <w:tcPr>
            <w:tcW w:w="534" w:type="dxa"/>
            <w:shd w:val="clear" w:color="auto" w:fill="auto"/>
          </w:tcPr>
          <w:p w:rsidR="005866D9" w:rsidRPr="005866D9" w:rsidRDefault="005866D9" w:rsidP="005866D9">
            <w:pPr>
              <w:spacing w:line="204" w:lineRule="auto"/>
              <w:jc w:val="both"/>
              <w:rPr>
                <w:rFonts w:eastAsia="Times New Roman"/>
                <w:lang w:eastAsia="x-none"/>
              </w:rPr>
            </w:pPr>
            <w:r w:rsidRPr="005866D9">
              <w:rPr>
                <w:rFonts w:eastAsia="Times New Roman"/>
                <w:lang w:eastAsia="x-none"/>
              </w:rPr>
              <w:t>1.2</w:t>
            </w:r>
          </w:p>
        </w:tc>
        <w:tc>
          <w:tcPr>
            <w:tcW w:w="4252" w:type="dxa"/>
            <w:shd w:val="clear" w:color="auto" w:fill="auto"/>
          </w:tcPr>
          <w:p w:rsidR="005866D9" w:rsidRPr="005866D9" w:rsidRDefault="005866D9" w:rsidP="005866D9">
            <w:pPr>
              <w:spacing w:line="204" w:lineRule="auto"/>
              <w:jc w:val="both"/>
              <w:rPr>
                <w:rFonts w:eastAsia="Times New Roman"/>
                <w:lang w:val="x-none" w:eastAsia="x-none"/>
              </w:rPr>
            </w:pPr>
            <w:r w:rsidRPr="005866D9">
              <w:rPr>
                <w:rFonts w:eastAsia="Times New Roman"/>
                <w:lang w:eastAsia="x-none"/>
              </w:rPr>
              <w:t>Оборудование и оснащение кабинетов медицинских осмотров, документация при проведении медицинских осмотров</w:t>
            </w:r>
          </w:p>
        </w:tc>
        <w:tc>
          <w:tcPr>
            <w:tcW w:w="851" w:type="dxa"/>
            <w:shd w:val="clear" w:color="auto" w:fill="auto"/>
          </w:tcPr>
          <w:p w:rsidR="005866D9" w:rsidRPr="005866D9" w:rsidRDefault="005866D9" w:rsidP="005866D9">
            <w:pPr>
              <w:spacing w:line="204" w:lineRule="auto"/>
              <w:jc w:val="center"/>
              <w:rPr>
                <w:rFonts w:eastAsia="Times New Roman"/>
                <w:lang w:eastAsia="x-none"/>
              </w:rPr>
            </w:pPr>
            <w:r w:rsidRPr="005866D9">
              <w:rPr>
                <w:rFonts w:eastAsia="Times New Roman"/>
                <w:lang w:eastAsia="x-none"/>
              </w:rPr>
              <w:t>4</w:t>
            </w:r>
          </w:p>
        </w:tc>
        <w:tc>
          <w:tcPr>
            <w:tcW w:w="850" w:type="dxa"/>
            <w:shd w:val="clear" w:color="auto" w:fill="auto"/>
          </w:tcPr>
          <w:p w:rsidR="005866D9" w:rsidRPr="005866D9" w:rsidRDefault="005866D9" w:rsidP="005866D9">
            <w:pPr>
              <w:spacing w:line="204" w:lineRule="auto"/>
              <w:jc w:val="center"/>
              <w:rPr>
                <w:rFonts w:eastAsia="Times New Roman"/>
                <w:lang w:eastAsia="x-none"/>
              </w:rPr>
            </w:pPr>
            <w:r w:rsidRPr="005866D9">
              <w:rPr>
                <w:rFonts w:eastAsia="Times New Roman"/>
                <w:lang w:eastAsia="x-none"/>
              </w:rPr>
              <w:t>4</w:t>
            </w:r>
          </w:p>
        </w:tc>
        <w:tc>
          <w:tcPr>
            <w:tcW w:w="851" w:type="dxa"/>
            <w:shd w:val="clear" w:color="auto" w:fill="auto"/>
          </w:tcPr>
          <w:p w:rsidR="005866D9" w:rsidRPr="005866D9" w:rsidRDefault="005866D9" w:rsidP="005866D9">
            <w:pPr>
              <w:spacing w:line="204" w:lineRule="auto"/>
              <w:jc w:val="center"/>
              <w:rPr>
                <w:rFonts w:eastAsia="Times New Roman"/>
                <w:lang w:val="x-none" w:eastAsia="x-none"/>
              </w:rPr>
            </w:pPr>
          </w:p>
        </w:tc>
        <w:tc>
          <w:tcPr>
            <w:tcW w:w="850" w:type="dxa"/>
            <w:shd w:val="clear" w:color="auto" w:fill="auto"/>
          </w:tcPr>
          <w:p w:rsidR="005866D9" w:rsidRPr="005866D9" w:rsidRDefault="005866D9" w:rsidP="005866D9">
            <w:pPr>
              <w:spacing w:line="204" w:lineRule="auto"/>
              <w:jc w:val="center"/>
              <w:rPr>
                <w:rFonts w:eastAsia="Times New Roman"/>
                <w:lang w:val="x-none" w:eastAsia="x-none"/>
              </w:rPr>
            </w:pPr>
          </w:p>
        </w:tc>
        <w:tc>
          <w:tcPr>
            <w:tcW w:w="2317" w:type="dxa"/>
            <w:vMerge/>
            <w:shd w:val="clear" w:color="auto" w:fill="auto"/>
            <w:vAlign w:val="center"/>
          </w:tcPr>
          <w:p w:rsidR="005866D9" w:rsidRPr="005866D9" w:rsidRDefault="005866D9" w:rsidP="005866D9">
            <w:pPr>
              <w:spacing w:line="204" w:lineRule="auto"/>
              <w:jc w:val="center"/>
              <w:rPr>
                <w:rFonts w:eastAsia="Times New Roman"/>
                <w:lang w:val="x-none" w:eastAsia="x-none"/>
              </w:rPr>
            </w:pPr>
          </w:p>
        </w:tc>
      </w:tr>
      <w:tr w:rsidR="005866D9" w:rsidRPr="005866D9" w:rsidTr="003A5BF4">
        <w:tc>
          <w:tcPr>
            <w:tcW w:w="534" w:type="dxa"/>
            <w:shd w:val="clear" w:color="auto" w:fill="auto"/>
          </w:tcPr>
          <w:p w:rsidR="005866D9" w:rsidRPr="005866D9" w:rsidRDefault="005866D9" w:rsidP="005866D9">
            <w:pPr>
              <w:spacing w:line="204" w:lineRule="auto"/>
              <w:jc w:val="both"/>
              <w:rPr>
                <w:rFonts w:eastAsia="Times New Roman"/>
                <w:b/>
                <w:lang w:eastAsia="x-none"/>
              </w:rPr>
            </w:pPr>
            <w:r w:rsidRPr="005866D9">
              <w:rPr>
                <w:rFonts w:eastAsia="Times New Roman"/>
                <w:b/>
                <w:lang w:eastAsia="x-none"/>
              </w:rPr>
              <w:t>2</w:t>
            </w:r>
          </w:p>
        </w:tc>
        <w:tc>
          <w:tcPr>
            <w:tcW w:w="4252" w:type="dxa"/>
            <w:shd w:val="clear" w:color="auto" w:fill="auto"/>
          </w:tcPr>
          <w:p w:rsidR="005866D9" w:rsidRPr="005866D9" w:rsidRDefault="005866D9" w:rsidP="005866D9">
            <w:pPr>
              <w:spacing w:line="204" w:lineRule="auto"/>
              <w:jc w:val="both"/>
              <w:rPr>
                <w:rFonts w:eastAsia="Times New Roman"/>
                <w:b/>
              </w:rPr>
            </w:pPr>
            <w:r w:rsidRPr="005866D9">
              <w:rPr>
                <w:rFonts w:eastAsia="Times New Roman"/>
                <w:b/>
              </w:rPr>
              <w:t xml:space="preserve">Модуль 2. Алкоголь, наркотические средства и другие </w:t>
            </w:r>
            <w:proofErr w:type="spellStart"/>
            <w:r w:rsidRPr="005866D9">
              <w:rPr>
                <w:rFonts w:eastAsia="Times New Roman"/>
                <w:b/>
              </w:rPr>
              <w:t>психоактивные</w:t>
            </w:r>
            <w:proofErr w:type="spellEnd"/>
            <w:r w:rsidRPr="005866D9">
              <w:rPr>
                <w:rFonts w:eastAsia="Times New Roman"/>
                <w:b/>
              </w:rPr>
              <w:t xml:space="preserve"> вещества. Механизмы фармакологического и токсического действия* </w:t>
            </w:r>
          </w:p>
        </w:tc>
        <w:tc>
          <w:tcPr>
            <w:tcW w:w="851" w:type="dxa"/>
            <w:shd w:val="clear" w:color="auto" w:fill="auto"/>
          </w:tcPr>
          <w:p w:rsidR="005866D9" w:rsidRPr="005866D9" w:rsidRDefault="005866D9" w:rsidP="005866D9">
            <w:pPr>
              <w:spacing w:line="204" w:lineRule="auto"/>
              <w:jc w:val="center"/>
              <w:rPr>
                <w:rFonts w:eastAsia="Times New Roman"/>
                <w:b/>
              </w:rPr>
            </w:pPr>
            <w:r w:rsidRPr="005866D9">
              <w:rPr>
                <w:rFonts w:eastAsia="Times New Roman"/>
                <w:b/>
              </w:rPr>
              <w:t>18</w:t>
            </w:r>
          </w:p>
        </w:tc>
        <w:tc>
          <w:tcPr>
            <w:tcW w:w="850" w:type="dxa"/>
            <w:shd w:val="clear" w:color="auto" w:fill="auto"/>
          </w:tcPr>
          <w:p w:rsidR="005866D9" w:rsidRPr="005866D9" w:rsidRDefault="005866D9" w:rsidP="005866D9">
            <w:pPr>
              <w:spacing w:line="204" w:lineRule="auto"/>
              <w:jc w:val="center"/>
              <w:rPr>
                <w:rFonts w:eastAsia="Times New Roman"/>
                <w:lang w:val="x-none" w:eastAsia="x-none"/>
              </w:rPr>
            </w:pPr>
          </w:p>
        </w:tc>
        <w:tc>
          <w:tcPr>
            <w:tcW w:w="851" w:type="dxa"/>
            <w:shd w:val="clear" w:color="auto" w:fill="auto"/>
          </w:tcPr>
          <w:p w:rsidR="005866D9" w:rsidRPr="005866D9" w:rsidRDefault="005866D9" w:rsidP="005866D9">
            <w:pPr>
              <w:spacing w:line="204" w:lineRule="auto"/>
              <w:jc w:val="center"/>
              <w:rPr>
                <w:rFonts w:eastAsia="Times New Roman"/>
                <w:lang w:val="x-none" w:eastAsia="x-none"/>
              </w:rPr>
            </w:pPr>
          </w:p>
        </w:tc>
        <w:tc>
          <w:tcPr>
            <w:tcW w:w="850" w:type="dxa"/>
            <w:shd w:val="clear" w:color="auto" w:fill="auto"/>
          </w:tcPr>
          <w:p w:rsidR="005866D9" w:rsidRPr="005866D9" w:rsidRDefault="005866D9" w:rsidP="005866D9">
            <w:pPr>
              <w:spacing w:line="204" w:lineRule="auto"/>
              <w:jc w:val="center"/>
              <w:rPr>
                <w:rFonts w:eastAsia="Times New Roman"/>
                <w:lang w:val="x-none" w:eastAsia="x-none"/>
              </w:rPr>
            </w:pPr>
          </w:p>
        </w:tc>
        <w:tc>
          <w:tcPr>
            <w:tcW w:w="2317" w:type="dxa"/>
            <w:vMerge w:val="restart"/>
            <w:shd w:val="clear" w:color="auto" w:fill="auto"/>
            <w:vAlign w:val="center"/>
          </w:tcPr>
          <w:p w:rsidR="005866D9" w:rsidRPr="005866D9" w:rsidRDefault="005866D9" w:rsidP="005866D9">
            <w:pPr>
              <w:spacing w:line="204" w:lineRule="auto"/>
              <w:jc w:val="center"/>
              <w:rPr>
                <w:rFonts w:eastAsia="Times New Roman"/>
                <w:lang w:eastAsia="x-none"/>
              </w:rPr>
            </w:pPr>
            <w:r w:rsidRPr="005866D9">
              <w:rPr>
                <w:rFonts w:eastAsia="Times New Roman"/>
                <w:lang w:eastAsia="x-none"/>
              </w:rPr>
              <w:t>Собеседование</w:t>
            </w:r>
          </w:p>
        </w:tc>
      </w:tr>
      <w:tr w:rsidR="005866D9" w:rsidRPr="005866D9" w:rsidTr="003A5BF4">
        <w:tc>
          <w:tcPr>
            <w:tcW w:w="534" w:type="dxa"/>
            <w:shd w:val="clear" w:color="auto" w:fill="auto"/>
          </w:tcPr>
          <w:p w:rsidR="005866D9" w:rsidRPr="005866D9" w:rsidRDefault="005866D9" w:rsidP="005866D9">
            <w:pPr>
              <w:spacing w:line="204" w:lineRule="auto"/>
              <w:jc w:val="both"/>
              <w:rPr>
                <w:rFonts w:eastAsia="Times New Roman"/>
                <w:lang w:eastAsia="x-none"/>
              </w:rPr>
            </w:pPr>
            <w:r w:rsidRPr="005866D9">
              <w:rPr>
                <w:rFonts w:eastAsia="Times New Roman"/>
                <w:lang w:eastAsia="x-none"/>
              </w:rPr>
              <w:t>2.1</w:t>
            </w:r>
          </w:p>
        </w:tc>
        <w:tc>
          <w:tcPr>
            <w:tcW w:w="4252" w:type="dxa"/>
            <w:shd w:val="clear" w:color="auto" w:fill="auto"/>
          </w:tcPr>
          <w:p w:rsidR="005866D9" w:rsidRPr="005866D9" w:rsidRDefault="005866D9" w:rsidP="005866D9">
            <w:pPr>
              <w:spacing w:line="204" w:lineRule="auto"/>
              <w:jc w:val="both"/>
              <w:rPr>
                <w:rFonts w:eastAsia="Times New Roman"/>
                <w:lang w:val="x-none" w:eastAsia="x-none"/>
              </w:rPr>
            </w:pPr>
            <w:proofErr w:type="spellStart"/>
            <w:r w:rsidRPr="005866D9">
              <w:rPr>
                <w:rFonts w:eastAsia="Times New Roman"/>
                <w:lang w:eastAsia="x-none"/>
              </w:rPr>
              <w:t>Фармакокинетика</w:t>
            </w:r>
            <w:proofErr w:type="spellEnd"/>
            <w:r w:rsidRPr="005866D9">
              <w:rPr>
                <w:rFonts w:eastAsia="Times New Roman"/>
                <w:lang w:eastAsia="x-none"/>
              </w:rPr>
              <w:t xml:space="preserve"> алкоголя. Механизм поступления алкоголя в выдыхаемый воздух и биологические жидкости</w:t>
            </w:r>
          </w:p>
        </w:tc>
        <w:tc>
          <w:tcPr>
            <w:tcW w:w="851" w:type="dxa"/>
            <w:shd w:val="clear" w:color="auto" w:fill="auto"/>
          </w:tcPr>
          <w:p w:rsidR="005866D9" w:rsidRPr="005866D9" w:rsidRDefault="005866D9" w:rsidP="005866D9">
            <w:pPr>
              <w:spacing w:line="204" w:lineRule="auto"/>
              <w:jc w:val="center"/>
              <w:rPr>
                <w:rFonts w:eastAsia="Times New Roman"/>
                <w:lang w:eastAsia="x-none"/>
              </w:rPr>
            </w:pPr>
            <w:r w:rsidRPr="005866D9">
              <w:rPr>
                <w:rFonts w:eastAsia="Times New Roman"/>
                <w:lang w:eastAsia="x-none"/>
              </w:rPr>
              <w:t>6</w:t>
            </w:r>
          </w:p>
        </w:tc>
        <w:tc>
          <w:tcPr>
            <w:tcW w:w="850" w:type="dxa"/>
            <w:shd w:val="clear" w:color="auto" w:fill="auto"/>
          </w:tcPr>
          <w:p w:rsidR="005866D9" w:rsidRPr="005866D9" w:rsidRDefault="005866D9" w:rsidP="005866D9">
            <w:pPr>
              <w:spacing w:line="204" w:lineRule="auto"/>
              <w:jc w:val="center"/>
              <w:rPr>
                <w:rFonts w:eastAsia="Times New Roman"/>
                <w:lang w:eastAsia="x-none"/>
              </w:rPr>
            </w:pPr>
            <w:r w:rsidRPr="005866D9">
              <w:rPr>
                <w:rFonts w:eastAsia="Times New Roman"/>
                <w:lang w:eastAsia="x-none"/>
              </w:rPr>
              <w:t>2</w:t>
            </w:r>
          </w:p>
        </w:tc>
        <w:tc>
          <w:tcPr>
            <w:tcW w:w="851" w:type="dxa"/>
            <w:shd w:val="clear" w:color="auto" w:fill="auto"/>
          </w:tcPr>
          <w:p w:rsidR="005866D9" w:rsidRPr="005866D9" w:rsidRDefault="005866D9" w:rsidP="005866D9">
            <w:pPr>
              <w:spacing w:line="204" w:lineRule="auto"/>
              <w:jc w:val="center"/>
              <w:rPr>
                <w:rFonts w:eastAsia="Times New Roman"/>
                <w:lang w:eastAsia="x-none"/>
              </w:rPr>
            </w:pPr>
            <w:r w:rsidRPr="005866D9">
              <w:rPr>
                <w:rFonts w:eastAsia="Times New Roman"/>
                <w:lang w:eastAsia="x-none"/>
              </w:rPr>
              <w:t>2</w:t>
            </w:r>
          </w:p>
        </w:tc>
        <w:tc>
          <w:tcPr>
            <w:tcW w:w="850" w:type="dxa"/>
            <w:shd w:val="clear" w:color="auto" w:fill="auto"/>
          </w:tcPr>
          <w:p w:rsidR="005866D9" w:rsidRPr="005866D9" w:rsidRDefault="005866D9" w:rsidP="005866D9">
            <w:pPr>
              <w:spacing w:line="204" w:lineRule="auto"/>
              <w:jc w:val="center"/>
              <w:rPr>
                <w:rFonts w:eastAsia="Times New Roman"/>
                <w:lang w:eastAsia="x-none"/>
              </w:rPr>
            </w:pPr>
            <w:r w:rsidRPr="005866D9">
              <w:rPr>
                <w:rFonts w:eastAsia="Times New Roman"/>
                <w:lang w:eastAsia="x-none"/>
              </w:rPr>
              <w:t>2</w:t>
            </w:r>
          </w:p>
        </w:tc>
        <w:tc>
          <w:tcPr>
            <w:tcW w:w="2317" w:type="dxa"/>
            <w:vMerge/>
            <w:shd w:val="clear" w:color="auto" w:fill="auto"/>
            <w:vAlign w:val="center"/>
          </w:tcPr>
          <w:p w:rsidR="005866D9" w:rsidRPr="005866D9" w:rsidRDefault="005866D9" w:rsidP="005866D9">
            <w:pPr>
              <w:spacing w:line="204" w:lineRule="auto"/>
              <w:jc w:val="center"/>
              <w:rPr>
                <w:rFonts w:eastAsia="Times New Roman"/>
                <w:lang w:val="x-none" w:eastAsia="x-none"/>
              </w:rPr>
            </w:pPr>
          </w:p>
        </w:tc>
      </w:tr>
      <w:tr w:rsidR="005866D9" w:rsidRPr="005866D9" w:rsidTr="003A5BF4">
        <w:tc>
          <w:tcPr>
            <w:tcW w:w="534" w:type="dxa"/>
            <w:shd w:val="clear" w:color="auto" w:fill="auto"/>
          </w:tcPr>
          <w:p w:rsidR="005866D9" w:rsidRPr="005866D9" w:rsidRDefault="005866D9" w:rsidP="005866D9">
            <w:pPr>
              <w:spacing w:line="204" w:lineRule="auto"/>
              <w:jc w:val="both"/>
              <w:rPr>
                <w:rFonts w:eastAsia="Times New Roman"/>
                <w:lang w:eastAsia="x-none"/>
              </w:rPr>
            </w:pPr>
            <w:r w:rsidRPr="005866D9">
              <w:rPr>
                <w:rFonts w:eastAsia="Times New Roman"/>
                <w:lang w:eastAsia="x-none"/>
              </w:rPr>
              <w:t>2.2</w:t>
            </w:r>
          </w:p>
        </w:tc>
        <w:tc>
          <w:tcPr>
            <w:tcW w:w="4252" w:type="dxa"/>
            <w:shd w:val="clear" w:color="auto" w:fill="auto"/>
          </w:tcPr>
          <w:p w:rsidR="005866D9" w:rsidRPr="005866D9" w:rsidRDefault="005866D9" w:rsidP="005866D9">
            <w:pPr>
              <w:spacing w:line="204" w:lineRule="auto"/>
              <w:jc w:val="both"/>
              <w:rPr>
                <w:rFonts w:eastAsia="Times New Roman"/>
                <w:lang w:val="x-none" w:eastAsia="x-none"/>
              </w:rPr>
            </w:pPr>
            <w:r w:rsidRPr="005866D9">
              <w:rPr>
                <w:rFonts w:eastAsia="Times New Roman"/>
                <w:lang w:eastAsia="x-none"/>
              </w:rPr>
              <w:t>Внешние признаки алкогольного опьянения разной степени. Методы определения паров алкоголя в выдыхаемом воздухе и биологических жидкостях</w:t>
            </w:r>
          </w:p>
        </w:tc>
        <w:tc>
          <w:tcPr>
            <w:tcW w:w="851" w:type="dxa"/>
            <w:shd w:val="clear" w:color="auto" w:fill="auto"/>
          </w:tcPr>
          <w:p w:rsidR="005866D9" w:rsidRPr="005866D9" w:rsidRDefault="005866D9" w:rsidP="005866D9">
            <w:pPr>
              <w:spacing w:line="204" w:lineRule="auto"/>
              <w:jc w:val="center"/>
              <w:rPr>
                <w:rFonts w:eastAsia="Times New Roman"/>
                <w:lang w:eastAsia="x-none"/>
              </w:rPr>
            </w:pPr>
            <w:r w:rsidRPr="005866D9">
              <w:rPr>
                <w:rFonts w:eastAsia="Times New Roman"/>
                <w:lang w:eastAsia="x-none"/>
              </w:rPr>
              <w:t>6</w:t>
            </w:r>
          </w:p>
        </w:tc>
        <w:tc>
          <w:tcPr>
            <w:tcW w:w="850" w:type="dxa"/>
            <w:shd w:val="clear" w:color="auto" w:fill="auto"/>
          </w:tcPr>
          <w:p w:rsidR="005866D9" w:rsidRPr="005866D9" w:rsidRDefault="005866D9" w:rsidP="005866D9">
            <w:pPr>
              <w:spacing w:line="204" w:lineRule="auto"/>
              <w:jc w:val="center"/>
              <w:rPr>
                <w:rFonts w:eastAsia="Times New Roman"/>
                <w:lang w:eastAsia="x-none"/>
              </w:rPr>
            </w:pPr>
            <w:r w:rsidRPr="005866D9">
              <w:rPr>
                <w:rFonts w:eastAsia="Times New Roman"/>
                <w:lang w:eastAsia="x-none"/>
              </w:rPr>
              <w:t>2</w:t>
            </w:r>
          </w:p>
        </w:tc>
        <w:tc>
          <w:tcPr>
            <w:tcW w:w="851" w:type="dxa"/>
            <w:shd w:val="clear" w:color="auto" w:fill="auto"/>
          </w:tcPr>
          <w:p w:rsidR="005866D9" w:rsidRPr="005866D9" w:rsidRDefault="005866D9" w:rsidP="005866D9">
            <w:pPr>
              <w:spacing w:line="204" w:lineRule="auto"/>
              <w:jc w:val="center"/>
              <w:rPr>
                <w:rFonts w:eastAsia="Times New Roman"/>
                <w:lang w:eastAsia="x-none"/>
              </w:rPr>
            </w:pPr>
            <w:r w:rsidRPr="005866D9">
              <w:rPr>
                <w:rFonts w:eastAsia="Times New Roman"/>
                <w:lang w:eastAsia="x-none"/>
              </w:rPr>
              <w:t>2</w:t>
            </w:r>
          </w:p>
        </w:tc>
        <w:tc>
          <w:tcPr>
            <w:tcW w:w="850" w:type="dxa"/>
            <w:shd w:val="clear" w:color="auto" w:fill="auto"/>
          </w:tcPr>
          <w:p w:rsidR="005866D9" w:rsidRPr="005866D9" w:rsidRDefault="005866D9" w:rsidP="005866D9">
            <w:pPr>
              <w:spacing w:line="204" w:lineRule="auto"/>
              <w:jc w:val="center"/>
              <w:rPr>
                <w:rFonts w:eastAsia="Times New Roman"/>
                <w:lang w:eastAsia="x-none"/>
              </w:rPr>
            </w:pPr>
            <w:r w:rsidRPr="005866D9">
              <w:rPr>
                <w:rFonts w:eastAsia="Times New Roman"/>
                <w:lang w:eastAsia="x-none"/>
              </w:rPr>
              <w:t>2</w:t>
            </w:r>
          </w:p>
        </w:tc>
        <w:tc>
          <w:tcPr>
            <w:tcW w:w="2317" w:type="dxa"/>
            <w:vMerge/>
            <w:shd w:val="clear" w:color="auto" w:fill="auto"/>
            <w:vAlign w:val="center"/>
          </w:tcPr>
          <w:p w:rsidR="005866D9" w:rsidRPr="005866D9" w:rsidRDefault="005866D9" w:rsidP="005866D9">
            <w:pPr>
              <w:spacing w:line="204" w:lineRule="auto"/>
              <w:jc w:val="center"/>
              <w:rPr>
                <w:rFonts w:eastAsia="Times New Roman"/>
                <w:lang w:val="x-none" w:eastAsia="x-none"/>
              </w:rPr>
            </w:pPr>
          </w:p>
        </w:tc>
      </w:tr>
      <w:tr w:rsidR="005866D9" w:rsidRPr="005866D9" w:rsidTr="003A5BF4">
        <w:tc>
          <w:tcPr>
            <w:tcW w:w="534" w:type="dxa"/>
            <w:shd w:val="clear" w:color="auto" w:fill="auto"/>
          </w:tcPr>
          <w:p w:rsidR="005866D9" w:rsidRPr="005866D9" w:rsidRDefault="005866D9" w:rsidP="005866D9">
            <w:pPr>
              <w:spacing w:line="204" w:lineRule="auto"/>
              <w:jc w:val="both"/>
              <w:rPr>
                <w:rFonts w:eastAsia="Times New Roman"/>
                <w:lang w:eastAsia="x-none"/>
              </w:rPr>
            </w:pPr>
            <w:r w:rsidRPr="005866D9">
              <w:rPr>
                <w:rFonts w:eastAsia="Times New Roman"/>
                <w:lang w:eastAsia="x-none"/>
              </w:rPr>
              <w:t>2.3</w:t>
            </w:r>
          </w:p>
        </w:tc>
        <w:tc>
          <w:tcPr>
            <w:tcW w:w="4252" w:type="dxa"/>
            <w:shd w:val="clear" w:color="auto" w:fill="auto"/>
          </w:tcPr>
          <w:p w:rsidR="005866D9" w:rsidRPr="005866D9" w:rsidRDefault="005866D9" w:rsidP="005866D9">
            <w:pPr>
              <w:spacing w:line="204" w:lineRule="auto"/>
              <w:jc w:val="both"/>
              <w:rPr>
                <w:rFonts w:eastAsia="Times New Roman"/>
                <w:lang w:val="x-none" w:eastAsia="x-none"/>
              </w:rPr>
            </w:pPr>
            <w:r w:rsidRPr="005866D9">
              <w:rPr>
                <w:rFonts w:eastAsia="Times New Roman"/>
                <w:lang w:eastAsia="x-none"/>
              </w:rPr>
              <w:t>Клинические симптомы употребления наркотических веществ, одурманивающих препаратов. Методы определения наркотических средств</w:t>
            </w:r>
          </w:p>
        </w:tc>
        <w:tc>
          <w:tcPr>
            <w:tcW w:w="851" w:type="dxa"/>
            <w:shd w:val="clear" w:color="auto" w:fill="auto"/>
          </w:tcPr>
          <w:p w:rsidR="005866D9" w:rsidRPr="005866D9" w:rsidRDefault="005866D9" w:rsidP="005866D9">
            <w:pPr>
              <w:spacing w:line="204" w:lineRule="auto"/>
              <w:jc w:val="center"/>
              <w:rPr>
                <w:rFonts w:eastAsia="Times New Roman"/>
                <w:lang w:eastAsia="x-none"/>
              </w:rPr>
            </w:pPr>
            <w:r w:rsidRPr="005866D9">
              <w:rPr>
                <w:rFonts w:eastAsia="Times New Roman"/>
                <w:lang w:eastAsia="x-none"/>
              </w:rPr>
              <w:t>6</w:t>
            </w:r>
          </w:p>
        </w:tc>
        <w:tc>
          <w:tcPr>
            <w:tcW w:w="850" w:type="dxa"/>
            <w:shd w:val="clear" w:color="auto" w:fill="auto"/>
          </w:tcPr>
          <w:p w:rsidR="005866D9" w:rsidRPr="005866D9" w:rsidRDefault="005866D9" w:rsidP="005866D9">
            <w:pPr>
              <w:spacing w:line="204" w:lineRule="auto"/>
              <w:jc w:val="center"/>
              <w:rPr>
                <w:rFonts w:eastAsia="Times New Roman"/>
                <w:lang w:eastAsia="x-none"/>
              </w:rPr>
            </w:pPr>
            <w:r w:rsidRPr="005866D9">
              <w:rPr>
                <w:rFonts w:eastAsia="Times New Roman"/>
                <w:lang w:eastAsia="x-none"/>
              </w:rPr>
              <w:t>2</w:t>
            </w:r>
          </w:p>
        </w:tc>
        <w:tc>
          <w:tcPr>
            <w:tcW w:w="851" w:type="dxa"/>
            <w:shd w:val="clear" w:color="auto" w:fill="auto"/>
          </w:tcPr>
          <w:p w:rsidR="005866D9" w:rsidRPr="005866D9" w:rsidRDefault="005866D9" w:rsidP="005866D9">
            <w:pPr>
              <w:spacing w:line="204" w:lineRule="auto"/>
              <w:jc w:val="center"/>
              <w:rPr>
                <w:rFonts w:eastAsia="Times New Roman"/>
                <w:lang w:eastAsia="x-none"/>
              </w:rPr>
            </w:pPr>
            <w:r w:rsidRPr="005866D9">
              <w:rPr>
                <w:rFonts w:eastAsia="Times New Roman"/>
                <w:lang w:eastAsia="x-none"/>
              </w:rPr>
              <w:t>2</w:t>
            </w:r>
          </w:p>
        </w:tc>
        <w:tc>
          <w:tcPr>
            <w:tcW w:w="850" w:type="dxa"/>
            <w:shd w:val="clear" w:color="auto" w:fill="auto"/>
          </w:tcPr>
          <w:p w:rsidR="005866D9" w:rsidRPr="005866D9" w:rsidRDefault="005866D9" w:rsidP="005866D9">
            <w:pPr>
              <w:spacing w:line="204" w:lineRule="auto"/>
              <w:jc w:val="center"/>
              <w:rPr>
                <w:rFonts w:eastAsia="Times New Roman"/>
                <w:lang w:eastAsia="x-none"/>
              </w:rPr>
            </w:pPr>
            <w:r w:rsidRPr="005866D9">
              <w:rPr>
                <w:rFonts w:eastAsia="Times New Roman"/>
                <w:lang w:eastAsia="x-none"/>
              </w:rPr>
              <w:t>2</w:t>
            </w:r>
          </w:p>
        </w:tc>
        <w:tc>
          <w:tcPr>
            <w:tcW w:w="2317" w:type="dxa"/>
            <w:vMerge/>
            <w:shd w:val="clear" w:color="auto" w:fill="auto"/>
            <w:vAlign w:val="center"/>
          </w:tcPr>
          <w:p w:rsidR="005866D9" w:rsidRPr="005866D9" w:rsidRDefault="005866D9" w:rsidP="005866D9">
            <w:pPr>
              <w:spacing w:line="204" w:lineRule="auto"/>
              <w:jc w:val="center"/>
              <w:rPr>
                <w:rFonts w:eastAsia="Times New Roman"/>
                <w:lang w:val="x-none" w:eastAsia="x-none"/>
              </w:rPr>
            </w:pPr>
          </w:p>
        </w:tc>
      </w:tr>
      <w:tr w:rsidR="005866D9" w:rsidRPr="005866D9" w:rsidTr="003A5BF4">
        <w:tc>
          <w:tcPr>
            <w:tcW w:w="534" w:type="dxa"/>
            <w:shd w:val="clear" w:color="auto" w:fill="auto"/>
          </w:tcPr>
          <w:p w:rsidR="005866D9" w:rsidRPr="005866D9" w:rsidRDefault="005866D9" w:rsidP="005866D9">
            <w:pPr>
              <w:spacing w:line="204" w:lineRule="auto"/>
              <w:jc w:val="both"/>
              <w:rPr>
                <w:rFonts w:eastAsia="Times New Roman"/>
                <w:b/>
                <w:lang w:eastAsia="x-none"/>
              </w:rPr>
            </w:pPr>
            <w:r w:rsidRPr="005866D9">
              <w:rPr>
                <w:rFonts w:eastAsia="Times New Roman"/>
                <w:b/>
                <w:lang w:eastAsia="x-none"/>
              </w:rPr>
              <w:t>3</w:t>
            </w:r>
          </w:p>
        </w:tc>
        <w:tc>
          <w:tcPr>
            <w:tcW w:w="4252" w:type="dxa"/>
            <w:shd w:val="clear" w:color="auto" w:fill="auto"/>
          </w:tcPr>
          <w:p w:rsidR="005866D9" w:rsidRPr="005866D9" w:rsidRDefault="005866D9" w:rsidP="005866D9">
            <w:pPr>
              <w:spacing w:line="204" w:lineRule="auto"/>
              <w:jc w:val="both"/>
              <w:rPr>
                <w:rFonts w:eastAsia="Times New Roman"/>
                <w:b/>
                <w:lang w:val="x-none" w:eastAsia="x-none"/>
              </w:rPr>
            </w:pPr>
            <w:r w:rsidRPr="005866D9">
              <w:rPr>
                <w:rFonts w:eastAsia="Times New Roman"/>
                <w:b/>
                <w:lang w:eastAsia="x-none"/>
              </w:rPr>
              <w:t>Модуль 3. Организация и порядок проведения предрейсовых, послерейсовых и текущих медицинских осмотров водителей транспортных средств*</w:t>
            </w:r>
          </w:p>
        </w:tc>
        <w:tc>
          <w:tcPr>
            <w:tcW w:w="851" w:type="dxa"/>
            <w:shd w:val="clear" w:color="auto" w:fill="auto"/>
          </w:tcPr>
          <w:p w:rsidR="005866D9" w:rsidRPr="005866D9" w:rsidRDefault="005866D9" w:rsidP="005866D9">
            <w:pPr>
              <w:spacing w:line="204" w:lineRule="auto"/>
              <w:jc w:val="center"/>
              <w:rPr>
                <w:rFonts w:eastAsia="Times New Roman"/>
                <w:b/>
                <w:lang w:eastAsia="x-none"/>
              </w:rPr>
            </w:pPr>
            <w:r w:rsidRPr="005866D9">
              <w:rPr>
                <w:rFonts w:eastAsia="Times New Roman"/>
                <w:b/>
                <w:lang w:eastAsia="x-none"/>
              </w:rPr>
              <w:t>8</w:t>
            </w:r>
          </w:p>
        </w:tc>
        <w:tc>
          <w:tcPr>
            <w:tcW w:w="850" w:type="dxa"/>
            <w:shd w:val="clear" w:color="auto" w:fill="auto"/>
          </w:tcPr>
          <w:p w:rsidR="005866D9" w:rsidRPr="005866D9" w:rsidRDefault="005866D9" w:rsidP="005866D9">
            <w:pPr>
              <w:spacing w:line="204" w:lineRule="auto"/>
              <w:jc w:val="center"/>
              <w:rPr>
                <w:rFonts w:eastAsia="Times New Roman"/>
                <w:lang w:val="x-none" w:eastAsia="x-none"/>
              </w:rPr>
            </w:pPr>
          </w:p>
        </w:tc>
        <w:tc>
          <w:tcPr>
            <w:tcW w:w="851" w:type="dxa"/>
            <w:shd w:val="clear" w:color="auto" w:fill="auto"/>
          </w:tcPr>
          <w:p w:rsidR="005866D9" w:rsidRPr="005866D9" w:rsidRDefault="005866D9" w:rsidP="005866D9">
            <w:pPr>
              <w:spacing w:line="204" w:lineRule="auto"/>
              <w:jc w:val="center"/>
              <w:rPr>
                <w:rFonts w:eastAsia="Times New Roman"/>
                <w:lang w:val="x-none" w:eastAsia="x-none"/>
              </w:rPr>
            </w:pPr>
          </w:p>
        </w:tc>
        <w:tc>
          <w:tcPr>
            <w:tcW w:w="850" w:type="dxa"/>
            <w:shd w:val="clear" w:color="auto" w:fill="auto"/>
          </w:tcPr>
          <w:p w:rsidR="005866D9" w:rsidRPr="005866D9" w:rsidRDefault="005866D9" w:rsidP="005866D9">
            <w:pPr>
              <w:spacing w:line="204" w:lineRule="auto"/>
              <w:jc w:val="center"/>
              <w:rPr>
                <w:rFonts w:eastAsia="Times New Roman"/>
                <w:lang w:val="x-none" w:eastAsia="x-none"/>
              </w:rPr>
            </w:pPr>
          </w:p>
        </w:tc>
        <w:tc>
          <w:tcPr>
            <w:tcW w:w="2317" w:type="dxa"/>
            <w:vMerge w:val="restart"/>
            <w:shd w:val="clear" w:color="auto" w:fill="auto"/>
            <w:vAlign w:val="center"/>
          </w:tcPr>
          <w:p w:rsidR="005866D9" w:rsidRPr="005866D9" w:rsidRDefault="005866D9" w:rsidP="005866D9">
            <w:pPr>
              <w:spacing w:line="204" w:lineRule="auto"/>
              <w:jc w:val="center"/>
              <w:rPr>
                <w:rFonts w:eastAsia="Times New Roman"/>
                <w:lang w:eastAsia="x-none"/>
              </w:rPr>
            </w:pPr>
            <w:r w:rsidRPr="005866D9">
              <w:rPr>
                <w:rFonts w:eastAsia="Times New Roman"/>
                <w:lang w:eastAsia="x-none"/>
              </w:rPr>
              <w:t>Собеседование</w:t>
            </w:r>
          </w:p>
        </w:tc>
      </w:tr>
      <w:tr w:rsidR="005866D9" w:rsidRPr="005866D9" w:rsidTr="003A5BF4">
        <w:tc>
          <w:tcPr>
            <w:tcW w:w="534" w:type="dxa"/>
            <w:shd w:val="clear" w:color="auto" w:fill="auto"/>
          </w:tcPr>
          <w:p w:rsidR="005866D9" w:rsidRPr="005866D9" w:rsidRDefault="005866D9" w:rsidP="005866D9">
            <w:pPr>
              <w:spacing w:line="204" w:lineRule="auto"/>
              <w:jc w:val="both"/>
              <w:rPr>
                <w:rFonts w:eastAsia="Times New Roman"/>
                <w:lang w:eastAsia="x-none"/>
              </w:rPr>
            </w:pPr>
            <w:r w:rsidRPr="005866D9">
              <w:rPr>
                <w:rFonts w:eastAsia="Times New Roman"/>
                <w:lang w:eastAsia="x-none"/>
              </w:rPr>
              <w:t>3.1</w:t>
            </w:r>
          </w:p>
        </w:tc>
        <w:tc>
          <w:tcPr>
            <w:tcW w:w="4252" w:type="dxa"/>
            <w:shd w:val="clear" w:color="auto" w:fill="auto"/>
          </w:tcPr>
          <w:p w:rsidR="005866D9" w:rsidRPr="005866D9" w:rsidRDefault="005866D9" w:rsidP="005866D9">
            <w:pPr>
              <w:spacing w:line="204" w:lineRule="auto"/>
              <w:jc w:val="both"/>
              <w:rPr>
                <w:rFonts w:eastAsia="Times New Roman"/>
                <w:lang w:val="x-none" w:eastAsia="x-none"/>
              </w:rPr>
            </w:pPr>
            <w:r w:rsidRPr="005866D9">
              <w:rPr>
                <w:rFonts w:eastAsia="Times New Roman"/>
                <w:lang w:eastAsia="x-none"/>
              </w:rPr>
              <w:t>Этапы проведения предрейсового и послерейсового медицинских осмотров. Ведение документации</w:t>
            </w:r>
          </w:p>
        </w:tc>
        <w:tc>
          <w:tcPr>
            <w:tcW w:w="851" w:type="dxa"/>
            <w:shd w:val="clear" w:color="auto" w:fill="auto"/>
          </w:tcPr>
          <w:p w:rsidR="005866D9" w:rsidRPr="005866D9" w:rsidRDefault="005866D9" w:rsidP="005866D9">
            <w:pPr>
              <w:spacing w:line="204" w:lineRule="auto"/>
              <w:jc w:val="center"/>
              <w:rPr>
                <w:rFonts w:eastAsia="Times New Roman"/>
                <w:lang w:eastAsia="x-none"/>
              </w:rPr>
            </w:pPr>
            <w:r w:rsidRPr="005866D9">
              <w:rPr>
                <w:rFonts w:eastAsia="Times New Roman"/>
                <w:lang w:eastAsia="x-none"/>
              </w:rPr>
              <w:t>4</w:t>
            </w:r>
          </w:p>
        </w:tc>
        <w:tc>
          <w:tcPr>
            <w:tcW w:w="850" w:type="dxa"/>
            <w:shd w:val="clear" w:color="auto" w:fill="auto"/>
          </w:tcPr>
          <w:p w:rsidR="005866D9" w:rsidRPr="005866D9" w:rsidRDefault="005866D9" w:rsidP="005866D9">
            <w:pPr>
              <w:spacing w:line="204" w:lineRule="auto"/>
              <w:jc w:val="center"/>
              <w:rPr>
                <w:rFonts w:eastAsia="Times New Roman"/>
                <w:lang w:eastAsia="x-none"/>
              </w:rPr>
            </w:pPr>
            <w:r w:rsidRPr="005866D9">
              <w:rPr>
                <w:rFonts w:eastAsia="Times New Roman"/>
                <w:lang w:eastAsia="x-none"/>
              </w:rPr>
              <w:t>2</w:t>
            </w:r>
          </w:p>
        </w:tc>
        <w:tc>
          <w:tcPr>
            <w:tcW w:w="851" w:type="dxa"/>
            <w:shd w:val="clear" w:color="auto" w:fill="auto"/>
          </w:tcPr>
          <w:p w:rsidR="005866D9" w:rsidRPr="005866D9" w:rsidRDefault="005866D9" w:rsidP="005866D9">
            <w:pPr>
              <w:spacing w:line="204" w:lineRule="auto"/>
              <w:jc w:val="center"/>
              <w:rPr>
                <w:rFonts w:eastAsia="Times New Roman"/>
                <w:lang w:eastAsia="x-none"/>
              </w:rPr>
            </w:pPr>
            <w:r w:rsidRPr="005866D9">
              <w:rPr>
                <w:rFonts w:eastAsia="Times New Roman"/>
                <w:lang w:eastAsia="x-none"/>
              </w:rPr>
              <w:t>2</w:t>
            </w:r>
          </w:p>
        </w:tc>
        <w:tc>
          <w:tcPr>
            <w:tcW w:w="850" w:type="dxa"/>
            <w:shd w:val="clear" w:color="auto" w:fill="auto"/>
          </w:tcPr>
          <w:p w:rsidR="005866D9" w:rsidRPr="005866D9" w:rsidRDefault="005866D9" w:rsidP="005866D9">
            <w:pPr>
              <w:spacing w:line="204" w:lineRule="auto"/>
              <w:jc w:val="center"/>
              <w:rPr>
                <w:rFonts w:eastAsia="Times New Roman"/>
                <w:lang w:val="x-none" w:eastAsia="x-none"/>
              </w:rPr>
            </w:pPr>
          </w:p>
        </w:tc>
        <w:tc>
          <w:tcPr>
            <w:tcW w:w="2317" w:type="dxa"/>
            <w:vMerge/>
            <w:shd w:val="clear" w:color="auto" w:fill="auto"/>
          </w:tcPr>
          <w:p w:rsidR="005866D9" w:rsidRPr="005866D9" w:rsidRDefault="005866D9" w:rsidP="005866D9">
            <w:pPr>
              <w:spacing w:line="204" w:lineRule="auto"/>
              <w:jc w:val="center"/>
              <w:rPr>
                <w:rFonts w:eastAsia="Times New Roman"/>
                <w:lang w:val="x-none" w:eastAsia="x-none"/>
              </w:rPr>
            </w:pPr>
          </w:p>
        </w:tc>
      </w:tr>
      <w:tr w:rsidR="005866D9" w:rsidRPr="005866D9" w:rsidTr="003A5BF4">
        <w:tc>
          <w:tcPr>
            <w:tcW w:w="534" w:type="dxa"/>
            <w:shd w:val="clear" w:color="auto" w:fill="auto"/>
          </w:tcPr>
          <w:p w:rsidR="005866D9" w:rsidRPr="005866D9" w:rsidRDefault="005866D9" w:rsidP="005866D9">
            <w:pPr>
              <w:spacing w:line="204" w:lineRule="auto"/>
              <w:jc w:val="both"/>
              <w:rPr>
                <w:rFonts w:eastAsia="Times New Roman"/>
                <w:lang w:eastAsia="x-none"/>
              </w:rPr>
            </w:pPr>
            <w:r w:rsidRPr="005866D9">
              <w:rPr>
                <w:rFonts w:eastAsia="Times New Roman"/>
                <w:lang w:eastAsia="x-none"/>
              </w:rPr>
              <w:t>3.2</w:t>
            </w:r>
          </w:p>
        </w:tc>
        <w:tc>
          <w:tcPr>
            <w:tcW w:w="4252" w:type="dxa"/>
            <w:shd w:val="clear" w:color="auto" w:fill="auto"/>
          </w:tcPr>
          <w:p w:rsidR="005866D9" w:rsidRPr="005866D9" w:rsidRDefault="005866D9" w:rsidP="005866D9">
            <w:pPr>
              <w:spacing w:line="204" w:lineRule="auto"/>
              <w:jc w:val="both"/>
              <w:rPr>
                <w:rFonts w:eastAsia="Times New Roman"/>
                <w:lang w:val="x-none" w:eastAsia="x-none"/>
              </w:rPr>
            </w:pPr>
            <w:r w:rsidRPr="005866D9">
              <w:rPr>
                <w:rFonts w:eastAsia="Times New Roman"/>
                <w:lang w:eastAsia="x-none"/>
              </w:rPr>
              <w:t>Критерии отстранения водителей от управления транспортным средством</w:t>
            </w:r>
          </w:p>
        </w:tc>
        <w:tc>
          <w:tcPr>
            <w:tcW w:w="851" w:type="dxa"/>
            <w:shd w:val="clear" w:color="auto" w:fill="auto"/>
          </w:tcPr>
          <w:p w:rsidR="005866D9" w:rsidRPr="005866D9" w:rsidRDefault="005866D9" w:rsidP="005866D9">
            <w:pPr>
              <w:spacing w:line="204" w:lineRule="auto"/>
              <w:jc w:val="center"/>
              <w:rPr>
                <w:rFonts w:eastAsia="Times New Roman"/>
                <w:lang w:eastAsia="x-none"/>
              </w:rPr>
            </w:pPr>
            <w:r w:rsidRPr="005866D9">
              <w:rPr>
                <w:rFonts w:eastAsia="Times New Roman"/>
                <w:lang w:eastAsia="x-none"/>
              </w:rPr>
              <w:t>4</w:t>
            </w:r>
          </w:p>
        </w:tc>
        <w:tc>
          <w:tcPr>
            <w:tcW w:w="850" w:type="dxa"/>
            <w:shd w:val="clear" w:color="auto" w:fill="auto"/>
          </w:tcPr>
          <w:p w:rsidR="005866D9" w:rsidRPr="005866D9" w:rsidRDefault="005866D9" w:rsidP="005866D9">
            <w:pPr>
              <w:spacing w:line="204" w:lineRule="auto"/>
              <w:jc w:val="center"/>
              <w:rPr>
                <w:rFonts w:eastAsia="Times New Roman"/>
                <w:lang w:eastAsia="x-none"/>
              </w:rPr>
            </w:pPr>
            <w:r w:rsidRPr="005866D9">
              <w:rPr>
                <w:rFonts w:eastAsia="Times New Roman"/>
                <w:lang w:eastAsia="x-none"/>
              </w:rPr>
              <w:t>2</w:t>
            </w:r>
          </w:p>
        </w:tc>
        <w:tc>
          <w:tcPr>
            <w:tcW w:w="851" w:type="dxa"/>
            <w:shd w:val="clear" w:color="auto" w:fill="auto"/>
          </w:tcPr>
          <w:p w:rsidR="005866D9" w:rsidRPr="005866D9" w:rsidRDefault="005866D9" w:rsidP="005866D9">
            <w:pPr>
              <w:spacing w:line="204" w:lineRule="auto"/>
              <w:jc w:val="center"/>
              <w:rPr>
                <w:rFonts w:eastAsia="Times New Roman"/>
                <w:lang w:eastAsia="x-none"/>
              </w:rPr>
            </w:pPr>
            <w:r w:rsidRPr="005866D9">
              <w:rPr>
                <w:rFonts w:eastAsia="Times New Roman"/>
                <w:lang w:eastAsia="x-none"/>
              </w:rPr>
              <w:t>2</w:t>
            </w:r>
          </w:p>
        </w:tc>
        <w:tc>
          <w:tcPr>
            <w:tcW w:w="850" w:type="dxa"/>
            <w:shd w:val="clear" w:color="auto" w:fill="auto"/>
          </w:tcPr>
          <w:p w:rsidR="005866D9" w:rsidRPr="005866D9" w:rsidRDefault="005866D9" w:rsidP="005866D9">
            <w:pPr>
              <w:spacing w:line="204" w:lineRule="auto"/>
              <w:jc w:val="center"/>
              <w:rPr>
                <w:rFonts w:eastAsia="Times New Roman"/>
                <w:lang w:val="x-none" w:eastAsia="x-none"/>
              </w:rPr>
            </w:pPr>
          </w:p>
        </w:tc>
        <w:tc>
          <w:tcPr>
            <w:tcW w:w="2317" w:type="dxa"/>
            <w:vMerge/>
            <w:shd w:val="clear" w:color="auto" w:fill="auto"/>
          </w:tcPr>
          <w:p w:rsidR="005866D9" w:rsidRPr="005866D9" w:rsidRDefault="005866D9" w:rsidP="005866D9">
            <w:pPr>
              <w:spacing w:line="204" w:lineRule="auto"/>
              <w:jc w:val="center"/>
              <w:rPr>
                <w:rFonts w:eastAsia="Times New Roman"/>
                <w:lang w:val="x-none" w:eastAsia="x-none"/>
              </w:rPr>
            </w:pPr>
          </w:p>
        </w:tc>
      </w:tr>
      <w:tr w:rsidR="005866D9" w:rsidRPr="005866D9" w:rsidTr="003A5BF4">
        <w:tc>
          <w:tcPr>
            <w:tcW w:w="534" w:type="dxa"/>
            <w:shd w:val="clear" w:color="auto" w:fill="auto"/>
          </w:tcPr>
          <w:p w:rsidR="005866D9" w:rsidRPr="005866D9" w:rsidRDefault="005866D9" w:rsidP="005866D9">
            <w:pPr>
              <w:spacing w:line="204" w:lineRule="auto"/>
              <w:jc w:val="both"/>
              <w:rPr>
                <w:rFonts w:eastAsia="Times New Roman"/>
                <w:b/>
                <w:lang w:eastAsia="x-none"/>
              </w:rPr>
            </w:pPr>
            <w:r w:rsidRPr="005866D9">
              <w:rPr>
                <w:rFonts w:eastAsia="Times New Roman"/>
                <w:b/>
                <w:lang w:eastAsia="x-none"/>
              </w:rPr>
              <w:t>4</w:t>
            </w:r>
          </w:p>
        </w:tc>
        <w:tc>
          <w:tcPr>
            <w:tcW w:w="4252" w:type="dxa"/>
            <w:shd w:val="clear" w:color="auto" w:fill="auto"/>
          </w:tcPr>
          <w:p w:rsidR="005866D9" w:rsidRPr="005866D9" w:rsidRDefault="005866D9" w:rsidP="005866D9">
            <w:pPr>
              <w:spacing w:line="204" w:lineRule="auto"/>
              <w:jc w:val="both"/>
              <w:rPr>
                <w:rFonts w:eastAsia="Times New Roman"/>
                <w:b/>
                <w:lang w:eastAsia="x-none"/>
              </w:rPr>
            </w:pPr>
            <w:r w:rsidRPr="005866D9">
              <w:rPr>
                <w:rFonts w:eastAsia="Times New Roman"/>
                <w:b/>
                <w:lang w:eastAsia="x-none"/>
              </w:rPr>
              <w:t>Итоговая аттестация</w:t>
            </w:r>
          </w:p>
        </w:tc>
        <w:tc>
          <w:tcPr>
            <w:tcW w:w="851" w:type="dxa"/>
            <w:shd w:val="clear" w:color="auto" w:fill="auto"/>
          </w:tcPr>
          <w:p w:rsidR="005866D9" w:rsidRPr="005866D9" w:rsidRDefault="005866D9" w:rsidP="005866D9">
            <w:pPr>
              <w:spacing w:line="204" w:lineRule="auto"/>
              <w:jc w:val="center"/>
              <w:rPr>
                <w:rFonts w:eastAsia="Times New Roman"/>
                <w:b/>
                <w:lang w:eastAsia="x-none"/>
              </w:rPr>
            </w:pPr>
            <w:r w:rsidRPr="005866D9">
              <w:rPr>
                <w:rFonts w:eastAsia="Times New Roman"/>
                <w:b/>
                <w:lang w:eastAsia="x-none"/>
              </w:rPr>
              <w:t>2</w:t>
            </w:r>
          </w:p>
        </w:tc>
        <w:tc>
          <w:tcPr>
            <w:tcW w:w="850" w:type="dxa"/>
            <w:shd w:val="clear" w:color="auto" w:fill="auto"/>
          </w:tcPr>
          <w:p w:rsidR="005866D9" w:rsidRPr="005866D9" w:rsidRDefault="005866D9" w:rsidP="005866D9">
            <w:pPr>
              <w:spacing w:line="204" w:lineRule="auto"/>
              <w:jc w:val="center"/>
              <w:rPr>
                <w:rFonts w:eastAsia="Times New Roman"/>
                <w:lang w:val="x-none" w:eastAsia="x-none"/>
              </w:rPr>
            </w:pPr>
          </w:p>
        </w:tc>
        <w:tc>
          <w:tcPr>
            <w:tcW w:w="851" w:type="dxa"/>
            <w:shd w:val="clear" w:color="auto" w:fill="auto"/>
          </w:tcPr>
          <w:p w:rsidR="005866D9" w:rsidRPr="005866D9" w:rsidRDefault="005866D9" w:rsidP="005866D9">
            <w:pPr>
              <w:spacing w:line="204" w:lineRule="auto"/>
              <w:jc w:val="center"/>
              <w:rPr>
                <w:rFonts w:eastAsia="Times New Roman"/>
                <w:lang w:val="x-none" w:eastAsia="x-none"/>
              </w:rPr>
            </w:pPr>
          </w:p>
        </w:tc>
        <w:tc>
          <w:tcPr>
            <w:tcW w:w="850" w:type="dxa"/>
            <w:shd w:val="clear" w:color="auto" w:fill="auto"/>
          </w:tcPr>
          <w:p w:rsidR="005866D9" w:rsidRPr="005866D9" w:rsidRDefault="005866D9" w:rsidP="005866D9">
            <w:pPr>
              <w:spacing w:line="204" w:lineRule="auto"/>
              <w:jc w:val="center"/>
              <w:rPr>
                <w:rFonts w:eastAsia="Times New Roman"/>
                <w:lang w:val="x-none" w:eastAsia="x-none"/>
              </w:rPr>
            </w:pPr>
          </w:p>
        </w:tc>
        <w:tc>
          <w:tcPr>
            <w:tcW w:w="2317" w:type="dxa"/>
            <w:shd w:val="clear" w:color="auto" w:fill="auto"/>
          </w:tcPr>
          <w:p w:rsidR="005866D9" w:rsidRPr="005866D9" w:rsidRDefault="005866D9" w:rsidP="005866D9">
            <w:pPr>
              <w:spacing w:line="204" w:lineRule="auto"/>
              <w:jc w:val="center"/>
              <w:rPr>
                <w:rFonts w:eastAsia="Times New Roman"/>
                <w:b/>
                <w:lang w:eastAsia="x-none"/>
              </w:rPr>
            </w:pPr>
            <w:r w:rsidRPr="005866D9">
              <w:rPr>
                <w:rFonts w:eastAsia="Times New Roman"/>
                <w:b/>
                <w:lang w:eastAsia="x-none"/>
              </w:rPr>
              <w:t>Дифференцированный зачет</w:t>
            </w:r>
          </w:p>
        </w:tc>
      </w:tr>
    </w:tbl>
    <w:p w:rsidR="00EE5DC8" w:rsidRPr="005866D9" w:rsidRDefault="00EE5DC8" w:rsidP="005866D9">
      <w:pPr>
        <w:widowControl w:val="0"/>
        <w:spacing w:line="204" w:lineRule="auto"/>
        <w:jc w:val="center"/>
        <w:rPr>
          <w:lang w:val="x-none"/>
        </w:rPr>
      </w:pPr>
    </w:p>
    <w:tbl>
      <w:tblPr>
        <w:tblW w:w="9540" w:type="dxa"/>
        <w:tblInd w:w="108" w:type="dxa"/>
        <w:tblLook w:val="01E0" w:firstRow="1" w:lastRow="1" w:firstColumn="1" w:lastColumn="1" w:noHBand="0" w:noVBand="0"/>
      </w:tblPr>
      <w:tblGrid>
        <w:gridCol w:w="5220"/>
        <w:gridCol w:w="4320"/>
      </w:tblGrid>
      <w:tr w:rsidR="00EE5DC8" w:rsidRPr="005866D9" w:rsidTr="0085768B">
        <w:trPr>
          <w:trHeight w:val="912"/>
        </w:trPr>
        <w:tc>
          <w:tcPr>
            <w:tcW w:w="5220" w:type="dxa"/>
          </w:tcPr>
          <w:p w:rsidR="00EE5DC8" w:rsidRPr="005866D9" w:rsidRDefault="00EE5DC8" w:rsidP="0085768B">
            <w:pPr>
              <w:jc w:val="both"/>
              <w:rPr>
                <w:b/>
              </w:rPr>
            </w:pPr>
            <w:r w:rsidRPr="005866D9">
              <w:rPr>
                <w:b/>
              </w:rPr>
              <w:t>Главный врач ГБУЗ «РНД»</w:t>
            </w:r>
          </w:p>
          <w:p w:rsidR="00EE5DC8" w:rsidRPr="005866D9" w:rsidRDefault="00EE5DC8" w:rsidP="0085768B">
            <w:pPr>
              <w:jc w:val="both"/>
            </w:pPr>
            <w:r w:rsidRPr="005866D9">
              <w:t xml:space="preserve">_____________________/ О.С. Ларионова </w:t>
            </w:r>
          </w:p>
        </w:tc>
        <w:tc>
          <w:tcPr>
            <w:tcW w:w="4320" w:type="dxa"/>
          </w:tcPr>
          <w:p w:rsidR="00EE5DC8" w:rsidRPr="005866D9" w:rsidRDefault="00EE5DC8" w:rsidP="0085768B">
            <w:pPr>
              <w:jc w:val="both"/>
            </w:pPr>
          </w:p>
        </w:tc>
      </w:tr>
    </w:tbl>
    <w:p w:rsidR="00025A4F" w:rsidRPr="005866D9" w:rsidRDefault="00025A4F" w:rsidP="00EE5DC8">
      <w:pPr>
        <w:widowControl w:val="0"/>
        <w:jc w:val="center"/>
        <w:rPr>
          <w:rFonts w:ascii="Times New Roman" w:eastAsia="Times New Roman" w:hAnsi="Times New Roman" w:cs="Times New Roman"/>
          <w:lang w:eastAsia="ru-RU"/>
        </w:rPr>
      </w:pPr>
    </w:p>
    <w:sectPr w:rsidR="00025A4F" w:rsidRPr="005866D9" w:rsidSect="00BB4691">
      <w:pgSz w:w="11906" w:h="16838"/>
      <w:pgMar w:top="426" w:right="566"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T Astra Serif">
    <w:altName w:val="Times New Roman"/>
    <w:charset w:val="CC"/>
    <w:family w:val="roman"/>
    <w:pitch w:val="variable"/>
    <w:sig w:usb0="00000001" w:usb1="5000204B" w:usb2="00000020" w:usb3="00000000" w:csb0="00000097" w:csb1="00000000"/>
  </w:font>
  <w:font w:name="PT Sans Caption">
    <w:altName w:val="Trebuchet MS"/>
    <w:charset w:val="CC"/>
    <w:family w:val="swiss"/>
    <w:pitch w:val="variable"/>
    <w:sig w:usb0="00000001"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TimesNewRomanPS-BoldMT">
    <w:altName w:val="Times New Roman"/>
    <w:panose1 w:val="00000000000000000000"/>
    <w:charset w:val="34"/>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ACEF662"/>
    <w:lvl w:ilvl="0">
      <w:numFmt w:val="decimal"/>
      <w:lvlText w:val="*"/>
      <w:lvlJc w:val="left"/>
    </w:lvl>
  </w:abstractNum>
  <w:abstractNum w:abstractNumId="1" w15:restartNumberingAfterBreak="0">
    <w:nsid w:val="00000001"/>
    <w:multiLevelType w:val="multilevel"/>
    <w:tmpl w:val="11569678"/>
    <w:lvl w:ilvl="0">
      <w:start w:val="1"/>
      <w:numFmt w:val="decimal"/>
      <w:lvlText w:val="%1."/>
      <w:lvlJc w:val="left"/>
      <w:pPr>
        <w:tabs>
          <w:tab w:val="num" w:pos="426"/>
        </w:tabs>
        <w:ind w:left="766" w:hanging="340"/>
      </w:pPr>
      <w:rPr>
        <w:b/>
      </w:rPr>
    </w:lvl>
    <w:lvl w:ilvl="1">
      <w:start w:val="1"/>
      <w:numFmt w:val="decimal"/>
      <w:lvlText w:val="%1.%2."/>
      <w:lvlJc w:val="left"/>
      <w:pPr>
        <w:tabs>
          <w:tab w:val="num" w:pos="360"/>
        </w:tabs>
        <w:ind w:left="0" w:firstLine="0"/>
      </w:pPr>
      <w:rPr>
        <w:rFonts w:ascii="Times New Roman" w:hAnsi="Times New Roman" w:cs="Times New Roman" w:hint="default"/>
        <w:b w:val="0"/>
        <w:color w:val="auto"/>
        <w:sz w:val="24"/>
        <w:szCs w:val="24"/>
      </w:rPr>
    </w:lvl>
    <w:lvl w:ilvl="2">
      <w:start w:val="1"/>
      <w:numFmt w:val="decimal"/>
      <w:lvlText w:val="%1.%2.%3."/>
      <w:lvlJc w:val="left"/>
      <w:pPr>
        <w:tabs>
          <w:tab w:val="num" w:pos="0"/>
        </w:tabs>
        <w:ind w:left="0" w:firstLine="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35C0BD7"/>
    <w:multiLevelType w:val="multilevel"/>
    <w:tmpl w:val="1D0CDF2C"/>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4810E4"/>
    <w:multiLevelType w:val="hybridMultilevel"/>
    <w:tmpl w:val="42ECBD5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56D1BCD"/>
    <w:multiLevelType w:val="multilevel"/>
    <w:tmpl w:val="148A3B30"/>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49233BE"/>
    <w:multiLevelType w:val="hybridMultilevel"/>
    <w:tmpl w:val="EC88CB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1A5161"/>
    <w:multiLevelType w:val="multilevel"/>
    <w:tmpl w:val="9A4CC7A8"/>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b w:val="0"/>
      </w:rPr>
    </w:lvl>
    <w:lvl w:ilvl="2">
      <w:start w:val="9"/>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6A348BD"/>
    <w:multiLevelType w:val="multilevel"/>
    <w:tmpl w:val="8DAA33FC"/>
    <w:lvl w:ilvl="0">
      <w:start w:val="3"/>
      <w:numFmt w:val="decimal"/>
      <w:lvlText w:val="%1."/>
      <w:lvlJc w:val="left"/>
      <w:pPr>
        <w:ind w:left="360" w:hanging="360"/>
      </w:pPr>
      <w:rPr>
        <w:rFonts w:hint="default"/>
      </w:rPr>
    </w:lvl>
    <w:lvl w:ilvl="1">
      <w:start w:val="1"/>
      <w:numFmt w:val="decimal"/>
      <w:lvlText w:val="%1.%2."/>
      <w:lvlJc w:val="left"/>
      <w:pPr>
        <w:ind w:left="786" w:hanging="360"/>
      </w:pPr>
      <w:rPr>
        <w:rFonts w:ascii="Times New Roman" w:hAnsi="Times New Roman" w:cs="Times New Roman"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72F4E89"/>
    <w:multiLevelType w:val="multilevel"/>
    <w:tmpl w:val="557E35F2"/>
    <w:lvl w:ilvl="0">
      <w:start w:val="2"/>
      <w:numFmt w:val="decimal"/>
      <w:lvlText w:val="%1."/>
      <w:lvlJc w:val="left"/>
      <w:pPr>
        <w:ind w:left="660" w:hanging="660"/>
      </w:pPr>
      <w:rPr>
        <w:rFonts w:hint="default"/>
      </w:rPr>
    </w:lvl>
    <w:lvl w:ilvl="1">
      <w:start w:val="4"/>
      <w:numFmt w:val="decimal"/>
      <w:lvlText w:val="%1.%2."/>
      <w:lvlJc w:val="left"/>
      <w:pPr>
        <w:ind w:left="802" w:hanging="660"/>
      </w:pPr>
      <w:rPr>
        <w:rFonts w:hint="default"/>
      </w:rPr>
    </w:lvl>
    <w:lvl w:ilvl="2">
      <w:start w:val="10"/>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15:restartNumberingAfterBreak="0">
    <w:nsid w:val="3F781688"/>
    <w:multiLevelType w:val="multilevel"/>
    <w:tmpl w:val="78C0ECF2"/>
    <w:lvl w:ilvl="0">
      <w:start w:val="3"/>
      <w:numFmt w:val="decimal"/>
      <w:lvlText w:val="%1."/>
      <w:lvlJc w:val="left"/>
      <w:pPr>
        <w:ind w:left="2324" w:hanging="480"/>
      </w:pPr>
      <w:rPr>
        <w:rFonts w:hint="default"/>
      </w:rPr>
    </w:lvl>
    <w:lvl w:ilvl="1">
      <w:start w:val="10"/>
      <w:numFmt w:val="decimal"/>
      <w:lvlText w:val="%1.%2."/>
      <w:lvlJc w:val="left"/>
      <w:pPr>
        <w:ind w:left="2324" w:hanging="480"/>
      </w:pPr>
      <w:rPr>
        <w:rFonts w:ascii="Times New Roman" w:hAnsi="Times New Roman" w:cs="Times New Roman" w:hint="default"/>
        <w:b w:val="0"/>
      </w:rPr>
    </w:lvl>
    <w:lvl w:ilvl="2">
      <w:start w:val="1"/>
      <w:numFmt w:val="decimal"/>
      <w:lvlText w:val="%1.%2.%3."/>
      <w:lvlJc w:val="left"/>
      <w:pPr>
        <w:ind w:left="2564"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2924" w:hanging="1080"/>
      </w:pPr>
      <w:rPr>
        <w:rFonts w:hint="default"/>
      </w:rPr>
    </w:lvl>
    <w:lvl w:ilvl="5">
      <w:start w:val="1"/>
      <w:numFmt w:val="decimal"/>
      <w:lvlText w:val="%1.%2.%3.%4.%5.%6."/>
      <w:lvlJc w:val="left"/>
      <w:pPr>
        <w:ind w:left="2924" w:hanging="1080"/>
      </w:pPr>
      <w:rPr>
        <w:rFonts w:hint="default"/>
      </w:rPr>
    </w:lvl>
    <w:lvl w:ilvl="6">
      <w:start w:val="1"/>
      <w:numFmt w:val="decimal"/>
      <w:lvlText w:val="%1.%2.%3.%4.%5.%6.%7."/>
      <w:lvlJc w:val="left"/>
      <w:pPr>
        <w:ind w:left="3284" w:hanging="1440"/>
      </w:pPr>
      <w:rPr>
        <w:rFonts w:hint="default"/>
      </w:rPr>
    </w:lvl>
    <w:lvl w:ilvl="7">
      <w:start w:val="1"/>
      <w:numFmt w:val="decimal"/>
      <w:lvlText w:val="%1.%2.%3.%4.%5.%6.%7.%8."/>
      <w:lvlJc w:val="left"/>
      <w:pPr>
        <w:ind w:left="3284" w:hanging="1440"/>
      </w:pPr>
      <w:rPr>
        <w:rFonts w:hint="default"/>
      </w:rPr>
    </w:lvl>
    <w:lvl w:ilvl="8">
      <w:start w:val="1"/>
      <w:numFmt w:val="decimal"/>
      <w:lvlText w:val="%1.%2.%3.%4.%5.%6.%7.%8.%9."/>
      <w:lvlJc w:val="left"/>
      <w:pPr>
        <w:ind w:left="3644" w:hanging="1800"/>
      </w:pPr>
      <w:rPr>
        <w:rFonts w:hint="default"/>
      </w:rPr>
    </w:lvl>
  </w:abstractNum>
  <w:abstractNum w:abstractNumId="10" w15:restartNumberingAfterBreak="0">
    <w:nsid w:val="6C7A6440"/>
    <w:multiLevelType w:val="multilevel"/>
    <w:tmpl w:val="BCC8B680"/>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555"/>
        </w:tabs>
        <w:ind w:left="555" w:hanging="375"/>
      </w:pPr>
      <w:rPr>
        <w:rFonts w:cs="Times New Roman"/>
        <w:b w:val="0"/>
        <w:sz w:val="24"/>
        <w:szCs w:val="24"/>
      </w:rPr>
    </w:lvl>
    <w:lvl w:ilvl="2">
      <w:start w:val="1"/>
      <w:numFmt w:val="decimal"/>
      <w:isLgl/>
      <w:lvlText w:val="%1.%2.%3."/>
      <w:lvlJc w:val="left"/>
      <w:pPr>
        <w:tabs>
          <w:tab w:val="num" w:pos="1080"/>
        </w:tabs>
        <w:ind w:left="1080"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11" w15:restartNumberingAfterBreak="0">
    <w:nsid w:val="6FD500D2"/>
    <w:multiLevelType w:val="multilevel"/>
    <w:tmpl w:val="6C08D612"/>
    <w:lvl w:ilvl="0">
      <w:start w:val="1"/>
      <w:numFmt w:val="decimal"/>
      <w:lvlText w:val="%1."/>
      <w:lvlJc w:val="left"/>
      <w:pPr>
        <w:ind w:left="720"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2" w15:restartNumberingAfterBreak="0">
    <w:nsid w:val="71965AF5"/>
    <w:multiLevelType w:val="hybridMultilevel"/>
    <w:tmpl w:val="55529E66"/>
    <w:lvl w:ilvl="0" w:tplc="A69052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7B0D6EE7"/>
    <w:multiLevelType w:val="hybridMultilevel"/>
    <w:tmpl w:val="AB2A1778"/>
    <w:lvl w:ilvl="0" w:tplc="A69052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7"/>
  </w:num>
  <w:num w:numId="5">
    <w:abstractNumId w:val="6"/>
  </w:num>
  <w:num w:numId="6">
    <w:abstractNumId w:val="5"/>
  </w:num>
  <w:num w:numId="7">
    <w:abstractNumId w:val="8"/>
  </w:num>
  <w:num w:numId="8">
    <w:abstractNumId w:val="11"/>
  </w:num>
  <w:num w:numId="9">
    <w:abstractNumId w:val="13"/>
  </w:num>
  <w:num w:numId="10">
    <w:abstractNumId w:val="9"/>
  </w:num>
  <w:num w:numId="11">
    <w:abstractNumId w:val="12"/>
  </w:num>
  <w:num w:numId="12">
    <w:abstractNumId w:val="2"/>
  </w:num>
  <w:num w:numId="13">
    <w:abstractNumId w:val="3"/>
  </w:num>
  <w:num w:numId="14">
    <w:abstractNumId w:val="0"/>
    <w:lvlOverride w:ilvl="0">
      <w:lvl w:ilvl="0">
        <w:numFmt w:val="bullet"/>
        <w:lvlText w:val=""/>
        <w:legacy w:legacy="1" w:legacySpace="0" w:legacyIndent="360"/>
        <w:lvlJc w:val="left"/>
        <w:rPr>
          <w:rFonts w:ascii="Symbol" w:hAnsi="Symbol" w:hint="default"/>
        </w:rPr>
      </w:lvl>
    </w:lvlOverride>
  </w:num>
  <w:num w:numId="15">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06B"/>
    <w:rsid w:val="00025A4F"/>
    <w:rsid w:val="00046B0C"/>
    <w:rsid w:val="00056305"/>
    <w:rsid w:val="0008360C"/>
    <w:rsid w:val="000A153F"/>
    <w:rsid w:val="000A7E52"/>
    <w:rsid w:val="000E5DC5"/>
    <w:rsid w:val="00131D8A"/>
    <w:rsid w:val="00162CDC"/>
    <w:rsid w:val="00172DF8"/>
    <w:rsid w:val="0018384B"/>
    <w:rsid w:val="00190C0A"/>
    <w:rsid w:val="00191CA3"/>
    <w:rsid w:val="001B4FE6"/>
    <w:rsid w:val="001F47CB"/>
    <w:rsid w:val="0020647F"/>
    <w:rsid w:val="00260E30"/>
    <w:rsid w:val="0027368F"/>
    <w:rsid w:val="002812A8"/>
    <w:rsid w:val="00287025"/>
    <w:rsid w:val="002D09A1"/>
    <w:rsid w:val="002D6676"/>
    <w:rsid w:val="002E404F"/>
    <w:rsid w:val="00336059"/>
    <w:rsid w:val="00343FB2"/>
    <w:rsid w:val="003C090F"/>
    <w:rsid w:val="003F3A82"/>
    <w:rsid w:val="003F54BC"/>
    <w:rsid w:val="00460B99"/>
    <w:rsid w:val="004E6557"/>
    <w:rsid w:val="005115C2"/>
    <w:rsid w:val="00575FE8"/>
    <w:rsid w:val="005866D9"/>
    <w:rsid w:val="005A6BF5"/>
    <w:rsid w:val="005C2458"/>
    <w:rsid w:val="0063597B"/>
    <w:rsid w:val="006868F7"/>
    <w:rsid w:val="006D09DE"/>
    <w:rsid w:val="006D4267"/>
    <w:rsid w:val="006E483B"/>
    <w:rsid w:val="007149EE"/>
    <w:rsid w:val="0072006B"/>
    <w:rsid w:val="00777E4F"/>
    <w:rsid w:val="007911E3"/>
    <w:rsid w:val="007E3D32"/>
    <w:rsid w:val="00817B0A"/>
    <w:rsid w:val="008B66D4"/>
    <w:rsid w:val="008C537C"/>
    <w:rsid w:val="008D48AF"/>
    <w:rsid w:val="008F160A"/>
    <w:rsid w:val="0091214E"/>
    <w:rsid w:val="0096626E"/>
    <w:rsid w:val="00974E14"/>
    <w:rsid w:val="00982840"/>
    <w:rsid w:val="009A684B"/>
    <w:rsid w:val="00A22559"/>
    <w:rsid w:val="00A46AD0"/>
    <w:rsid w:val="00A651F8"/>
    <w:rsid w:val="00AA52B3"/>
    <w:rsid w:val="00AA7736"/>
    <w:rsid w:val="00B20B14"/>
    <w:rsid w:val="00BB4691"/>
    <w:rsid w:val="00BC73BD"/>
    <w:rsid w:val="00C07809"/>
    <w:rsid w:val="00C76705"/>
    <w:rsid w:val="00D070E3"/>
    <w:rsid w:val="00D76419"/>
    <w:rsid w:val="00D83C2C"/>
    <w:rsid w:val="00DA4819"/>
    <w:rsid w:val="00DC314B"/>
    <w:rsid w:val="00DC32C9"/>
    <w:rsid w:val="00DE0740"/>
    <w:rsid w:val="00E06500"/>
    <w:rsid w:val="00E314E3"/>
    <w:rsid w:val="00E56EB2"/>
    <w:rsid w:val="00E73FC2"/>
    <w:rsid w:val="00E7647D"/>
    <w:rsid w:val="00E866E7"/>
    <w:rsid w:val="00E94C74"/>
    <w:rsid w:val="00EE5DC8"/>
    <w:rsid w:val="00F3612D"/>
    <w:rsid w:val="00F40FB4"/>
    <w:rsid w:val="00F47581"/>
    <w:rsid w:val="00FE71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61C64"/>
  <w15:chartTrackingRefBased/>
  <w15:docId w15:val="{0831554C-E3F0-4AF9-A9FA-F46352FF0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06B"/>
    <w:rPr>
      <w:rFonts w:ascii="PT Astra Serif" w:hAnsi="PT Astra Serif"/>
    </w:rPr>
  </w:style>
  <w:style w:type="paragraph" w:styleId="1">
    <w:name w:val="heading 1"/>
    <w:basedOn w:val="a"/>
    <w:next w:val="a"/>
    <w:link w:val="10"/>
    <w:uiPriority w:val="9"/>
    <w:qFormat/>
    <w:rsid w:val="00A22559"/>
    <w:pPr>
      <w:keepNext/>
      <w:keepLines/>
      <w:spacing w:before="240" w:after="0"/>
      <w:outlineLvl w:val="0"/>
    </w:pPr>
    <w:rPr>
      <w:rFonts w:ascii="PT Sans Caption" w:eastAsiaTheme="majorEastAsia" w:hAnsi="PT Sans Caption" w:cstheme="majorBidi"/>
      <w:color w:val="2E74B5" w:themeColor="accent1" w:themeShade="BF"/>
      <w:sz w:val="32"/>
      <w:szCs w:val="32"/>
    </w:rPr>
  </w:style>
  <w:style w:type="paragraph" w:styleId="2">
    <w:name w:val="heading 2"/>
    <w:basedOn w:val="a"/>
    <w:next w:val="a"/>
    <w:link w:val="20"/>
    <w:uiPriority w:val="9"/>
    <w:unhideWhenUsed/>
    <w:qFormat/>
    <w:rsid w:val="00A22559"/>
    <w:pPr>
      <w:keepNext/>
      <w:keepLines/>
      <w:spacing w:before="40" w:after="0"/>
      <w:outlineLvl w:val="1"/>
    </w:pPr>
    <w:rPr>
      <w:rFonts w:ascii="PT Sans Caption" w:eastAsiaTheme="majorEastAsia" w:hAnsi="PT Sans Caption"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22559"/>
    <w:rPr>
      <w:rFonts w:ascii="PT Sans Caption" w:eastAsiaTheme="majorEastAsia" w:hAnsi="PT Sans Caption" w:cstheme="majorBidi"/>
      <w:color w:val="2E74B5" w:themeColor="accent1" w:themeShade="BF"/>
      <w:sz w:val="26"/>
      <w:szCs w:val="26"/>
    </w:rPr>
  </w:style>
  <w:style w:type="character" w:customStyle="1" w:styleId="10">
    <w:name w:val="Заголовок 1 Знак"/>
    <w:basedOn w:val="a0"/>
    <w:link w:val="1"/>
    <w:uiPriority w:val="9"/>
    <w:rsid w:val="00A22559"/>
    <w:rPr>
      <w:rFonts w:ascii="PT Sans Caption" w:eastAsiaTheme="majorEastAsia" w:hAnsi="PT Sans Caption" w:cstheme="majorBidi"/>
      <w:color w:val="2E74B5" w:themeColor="accent1" w:themeShade="BF"/>
      <w:sz w:val="32"/>
      <w:szCs w:val="32"/>
    </w:rPr>
  </w:style>
  <w:style w:type="paragraph" w:styleId="a3">
    <w:name w:val="No Spacing"/>
    <w:uiPriority w:val="1"/>
    <w:qFormat/>
    <w:rsid w:val="00A22559"/>
    <w:pPr>
      <w:spacing w:after="0" w:line="240" w:lineRule="auto"/>
    </w:pPr>
    <w:rPr>
      <w:rFonts w:ascii="PT Astra Serif" w:hAnsi="PT Astra Serif"/>
    </w:rPr>
  </w:style>
  <w:style w:type="paragraph" w:styleId="a4">
    <w:name w:val="List Paragraph"/>
    <w:basedOn w:val="a"/>
    <w:uiPriority w:val="34"/>
    <w:qFormat/>
    <w:rsid w:val="0072006B"/>
    <w:pPr>
      <w:ind w:left="720"/>
      <w:contextualSpacing/>
    </w:pPr>
  </w:style>
  <w:style w:type="character" w:styleId="a5">
    <w:name w:val="footnote reference"/>
    <w:basedOn w:val="a0"/>
    <w:uiPriority w:val="99"/>
    <w:semiHidden/>
    <w:unhideWhenUsed/>
    <w:rsid w:val="00575FE8"/>
    <w:rPr>
      <w:vertAlign w:val="superscript"/>
    </w:rPr>
  </w:style>
  <w:style w:type="character" w:styleId="a6">
    <w:name w:val="Hyperlink"/>
    <w:uiPriority w:val="99"/>
    <w:unhideWhenUsed/>
    <w:rsid w:val="006D09DE"/>
    <w:rPr>
      <w:color w:val="0000FF"/>
      <w:u w:val="single"/>
    </w:rPr>
  </w:style>
  <w:style w:type="paragraph" w:customStyle="1" w:styleId="ConsPlusNonformat">
    <w:name w:val="ConsPlusNonformat"/>
    <w:rsid w:val="00817B0A"/>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FontStyle18">
    <w:name w:val="Font Style18"/>
    <w:rsid w:val="00D070E3"/>
    <w:rPr>
      <w:rFonts w:ascii="Times New Roman" w:hAnsi="Times New Roman" w:cs="Times New Roman"/>
      <w:sz w:val="24"/>
      <w:szCs w:val="24"/>
    </w:rPr>
  </w:style>
  <w:style w:type="paragraph" w:styleId="a7">
    <w:name w:val="Balloon Text"/>
    <w:basedOn w:val="a"/>
    <w:link w:val="a8"/>
    <w:uiPriority w:val="99"/>
    <w:semiHidden/>
    <w:unhideWhenUsed/>
    <w:rsid w:val="00E0650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065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584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arkolog-r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arkolog-rk.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iV7k+kZFVFpRYHQOTXggujj3qSbByD5WRBf3y4RyT8Y=</DigestValue>
    </Reference>
    <Reference Type="http://www.w3.org/2000/09/xmldsig#Object" URI="#idOfficeObject">
      <DigestMethod Algorithm="urn:ietf:params:xml:ns:cpxmlsec:algorithms:gostr34112012-256"/>
      <DigestValue>Rd7D+cjh1OgPfxdOHrguA1UBhSSNcv6Li8grYqZNS5E=</DigestValue>
    </Reference>
    <Reference Type="http://uri.etsi.org/01903#SignedProperties" URI="#idSignedProperties">
      <Transforms>
        <Transform Algorithm="http://www.w3.org/TR/2001/REC-xml-c14n-20010315"/>
      </Transforms>
      <DigestMethod Algorithm="urn:ietf:params:xml:ns:cpxmlsec:algorithms:gostr34112012-256"/>
      <DigestValue>M2rpxa5NIw9xoZqekiKjsvHXYi+JO4cjYcrEsj9oo7Q=</DigestValue>
    </Reference>
  </SignedInfo>
  <SignatureValue>UiiccwK0WJdxEeaoefmKP9R+JQ0lg2cGgUHTrk9H7/mm9wGheXRvemorKWLapHTD
ICg9AMaWJH8cfd2Bn53wQw==</SignatureValue>
  <KeyInfo>
    <X509Data>
      <X509Certificate>MIIKWjCCCgegAwIBAgIQQTPS1isOyPoAuGNtJoF3+zAKBggqhQMHAQEDAjCCAWEx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0YHQuNC4MTgwNgYDVQQDDC/QpNC10LTQtdGA0LDQu9GM0L3QvtC1INC60LDQt9C9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Transform>
          <Transform Algorithm="http://www.w3.org/TR/2001/REC-xml-c14n-20010315"/>
        </Transforms>
        <DigestMethod Algorithm="http://www.w3.org/2000/09/xmldsig#sha1"/>
        <DigestValue>0G/YHN6rwWLtN6+IivodD0cmT/k=</DigestValue>
      </Reference>
      <Reference URI="/word/document.xml?ContentType=application/vnd.openxmlformats-officedocument.wordprocessingml.document.main+xml">
        <DigestMethod Algorithm="http://www.w3.org/2000/09/xmldsig#sha1"/>
        <DigestValue>jKWLTjS6sy9duggFCF/6pwRQzS8=</DigestValue>
      </Reference>
      <Reference URI="/word/fontTable.xml?ContentType=application/vnd.openxmlformats-officedocument.wordprocessingml.fontTable+xml">
        <DigestMethod Algorithm="http://www.w3.org/2000/09/xmldsig#sha1"/>
        <DigestValue>UFdX7buNoRgU5U80Z1WAoNMIu4o=</DigestValue>
      </Reference>
      <Reference URI="/word/numbering.xml?ContentType=application/vnd.openxmlformats-officedocument.wordprocessingml.numbering+xml">
        <DigestMethod Algorithm="http://www.w3.org/2000/09/xmldsig#sha1"/>
        <DigestValue>c1RMXALbmpHDUSA1BukIvK0hIRw=</DigestValue>
      </Reference>
      <Reference URI="/word/settings.xml?ContentType=application/vnd.openxmlformats-officedocument.wordprocessingml.settings+xml">
        <DigestMethod Algorithm="http://www.w3.org/2000/09/xmldsig#sha1"/>
        <DigestValue>tBerfUI8hrpFzLWl0tttsuwrohQ=</DigestValue>
      </Reference>
      <Reference URI="/word/styles.xml?ContentType=application/vnd.openxmlformats-officedocument.wordprocessingml.styles+xml">
        <DigestMethod Algorithm="http://www.w3.org/2000/09/xmldsig#sha1"/>
        <DigestValue>vuhrIBqmZgzXGgMgnvPpbnOBrlo=</DigestValue>
      </Reference>
      <Reference URI="/word/theme/theme1.xml?ContentType=application/vnd.openxmlformats-officedocument.theme+xml">
        <DigestMethod Algorithm="http://www.w3.org/2000/09/xmldsig#sha1"/>
        <DigestValue>K3rt/CTIslQzCnFAg+kE1JCviY0=</DigestValue>
      </Reference>
      <Reference URI="/word/webSettings.xml?ContentType=application/vnd.openxmlformats-officedocument.wordprocessingml.webSettings+xml">
        <DigestMethod Algorithm="http://www.w3.org/2000/09/xmldsig#sha1"/>
        <DigestValue>FxQrXmLt1bJIPJh+r7BYprjBELQ=</DigestValue>
      </Reference>
    </Manifest>
    <SignatureProperties>
      <SignatureProperty Id="idSignatureTime" Target="#idPackageSignature">
        <mdssi:SignatureTime xmlns:mdssi="http://schemas.openxmlformats.org/package/2006/digital-signature">
          <mdssi:Format>YYYY-MM-DDThh:mm:ssTZD</mdssi:Format>
          <mdssi:Value>2025-08-05T09:12:21Z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2025-08-05T09:12:21Z</xd:SigningTime>
          <xd:SigningCertificate>
            <xd:Cert>
              <xd:CertDigest>
                <DigestMethod Algorithm="http://www.w3.org/2000/09/xmldsig#sha1"/>
                <DigestValue>m6tMwnFAzc3OjzjmLD+IFVxMWfg=</DigestValue>
              </xd:CertDigest>
              <xd:IssuerSerial>
                <X509IssuerName>CN=Федеральное казначейство, O=Казначейство России, C=RU, L=г. Москва, STREET="Большой Златоустинский переулок, д. 6, строение 1", ОГРН=1047797019830, ИНН ЮЛ=7710568760, S=77 Москва, E=uc_fk@roskazna.ru</X509IssuerName>
                <X509SerialNumber>86668903139974082319986724008393537531</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CEA84-FA64-45B2-A9F9-B928D9EF5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3166</Words>
  <Characters>18052</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NIFI</Company>
  <LinksUpToDate>false</LinksUpToDate>
  <CharactersWithSpaces>21176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Модникова Юлия Сергеевна</dc:creator>
  <cp:keywords/>
  <dc:description/>
  <cp:lastModifiedBy>Olga S. Pavlova</cp:lastModifiedBy>
  <cp:revision>11</cp:revision>
  <cp:lastPrinted>2021-08-16T11:14:00Z</cp:lastPrinted>
  <dcterms:created xsi:type="dcterms:W3CDTF">2021-08-12T13:26:00Z</dcterms:created>
  <dcterms:modified xsi:type="dcterms:W3CDTF">2025-08-05T06:23:00Z</dcterms:modified>
</cp:coreProperties>
</file>