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DC" w:rsidRDefault="00A064DC" w:rsidP="00A064DC">
      <w:pPr>
        <w:pStyle w:val="a3"/>
        <w:jc w:val="both"/>
      </w:pPr>
      <w:r>
        <w:rPr>
          <w:b/>
          <w:bCs/>
        </w:rPr>
        <w:t>Всемирная ассамблея здравоохранения в рамках 72-ой сессии 25 мая 2019 года приняла резолюцию WHA72.6 «Глобальные действия по обеспечению безопасности пациентов» и объявила 17 сентября Всемирным днем безопасности пациентов.</w:t>
      </w:r>
      <w:r>
        <w:t xml:space="preserve"> </w:t>
      </w:r>
    </w:p>
    <w:p w:rsidR="00A064DC" w:rsidRDefault="00A064DC" w:rsidP="00A064DC">
      <w:pPr>
        <w:pStyle w:val="a3"/>
        <w:jc w:val="both"/>
      </w:pPr>
      <w:r>
        <w:t xml:space="preserve">   Признавая безопасность пациентов в качестве ключевого приоритета здравоохранения, ВОЗ в основу проведения Всемирного дня безопасности пациентов заложила основополагающий принцип медицины – прежде всего, не навреди. </w:t>
      </w:r>
    </w:p>
    <w:p w:rsidR="00A064DC" w:rsidRPr="00A064DC" w:rsidRDefault="00A064DC" w:rsidP="00A0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4C6B6C" wp14:editId="01C1C93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38275"/>
            <wp:effectExtent l="0" t="0" r="0" b="9525"/>
            <wp:wrapSquare wrapText="bothSides"/>
            <wp:docPr id="1" name="Рисунок 1" descr="http://nqi-russia.ru/upload/docs/VDB/patien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qi-russia.ru/upload/docs/VDB/patient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  </w:t>
      </w:r>
      <w:r w:rsidRPr="00A06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цели Всемирного дня безопасности пациентов заключаются в том, чтобы расширить понимание проблемы обеспечения безопасности пациентов во всем мире, повысить уровень участия общественности в обеспечении безопасности медицинской помощи и способствовать активизации действий, направленных на повышение безопасности пациентов и снижение вреда для пациентов во всем мире. В основе проведения Всемирного дня безопасности пациентов лежит основополагающий принцип медиц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 — прежде всего, не навреди.</w:t>
      </w:r>
    </w:p>
    <w:p w:rsidR="00A064DC" w:rsidRDefault="00A064DC" w:rsidP="00A064DC">
      <w:pPr>
        <w:pStyle w:val="a3"/>
        <w:jc w:val="both"/>
      </w:pPr>
      <w:r>
        <w:t xml:space="preserve">  Нежелательные события могут возникнуть в результате любых медицинских вмешательств даже при и их правильном выполнении (вне зависимости от того, имеют ли они диагностическую, лечебную или реабилитационную направленность). </w:t>
      </w:r>
    </w:p>
    <w:p w:rsidR="00A064DC" w:rsidRDefault="00A064DC" w:rsidP="00A064DC">
      <w:pPr>
        <w:pStyle w:val="a3"/>
        <w:jc w:val="both"/>
      </w:pPr>
      <w:r>
        <w:t xml:space="preserve">      Для повышения безопасности пациентов необходимы комплексные решения в рамках системы здравоохранения – широкий спектр мероприятий по улучшению организации деятельности, в том числе инфекционный контроль, безопасное применение лекарственных средств и медицинских изделий, безопасную клиническую практику и безопасные условия для оказания помощи. </w:t>
      </w:r>
    </w:p>
    <w:p w:rsidR="00A064DC" w:rsidRPr="00A064DC" w:rsidRDefault="00A064DC" w:rsidP="00A0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Пандемия COVID-19 в настоящее время является одной из самых серьезных проблем и угроз, с которыми сталкивается мир и человечество, а здравоохранение переживает свой самый большой кризис в области обеспечения безопасности пациентов за всю историю!  </w:t>
      </w:r>
    </w:p>
    <w:p w:rsidR="00A064DC" w:rsidRDefault="00A064DC" w:rsidP="00A06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Пандемия оказывает беспрецедентное давление на системы здравоохранения во всем мире. Системы здравоохранения могут функционировать только при наличии медицинских работников, и для предоставления безопасной медицинской помощи пациентам крайне важно наличие компетентного, квалифицированного и заинтересованного медицинского персонала.</w:t>
      </w:r>
    </w:p>
    <w:p w:rsidR="00A064DC" w:rsidRPr="00A064DC" w:rsidRDefault="00A064DC" w:rsidP="00A064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Пандемия COVID-19 выявила огромные проблемы, с которыми в настоящее время сталкиваются медицинские работники во всем мире. Работа в стрессовых условиях усиливает риски для безопасности медработников, включая инфицирование и распространение заболеваний в медицинских учреждениях, ограниченный доступ к средствам индивидуальной защиты и другим мерам профилактики инфекций и инфекционного контроля, а также совершение ошибок, которые могут нанести вред пациентам и медицинским работникам. Во многих странах медицинские работники сталкиваются с возросшей опасностью инфицирования, насилия, несчастных случаев, стигматизации, болезней и смерти.</w:t>
      </w:r>
    </w:p>
    <w:p w:rsidR="00A064DC" w:rsidRPr="00A064DC" w:rsidRDefault="00A064DC" w:rsidP="00A064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Всемирного дня безопасности пациентов 2020 г.:</w:t>
      </w:r>
    </w:p>
    <w:p w:rsidR="00A064DC" w:rsidRPr="00A064DC" w:rsidRDefault="00A064DC" w:rsidP="00A06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Повышение уровня информированности о </w:t>
      </w:r>
      <w:proofErr w:type="gramStart"/>
      <w:r w:rsidRPr="00A06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 значении</w:t>
      </w:r>
      <w:proofErr w:type="gramEnd"/>
      <w:r w:rsidRPr="00A0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медицинских работников и ее взаимосвязи с безопасностью пациентов во всем мире</w:t>
      </w:r>
    </w:p>
    <w:p w:rsidR="00A064DC" w:rsidRPr="00A064DC" w:rsidRDefault="00A064DC" w:rsidP="00A06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участия большого числа заинтересованных сторон и принятие комплексных стратегий для повышения безопасности медицинских работников и пациентов</w:t>
      </w:r>
    </w:p>
    <w:p w:rsidR="00A064DC" w:rsidRPr="00A064DC" w:rsidRDefault="00A064DC" w:rsidP="00A06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безотлагательных и долгосрочных мер всеми заинтересованными сторонами, которые признают </w:t>
      </w:r>
      <w:proofErr w:type="gramStart"/>
      <w:r w:rsidRPr="00A06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0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  медицинских работников в качестве одной из основных задач в области обеспечения безопасности пациентов и предпринимают усилия для ее решения</w:t>
      </w:r>
    </w:p>
    <w:p w:rsidR="00A064DC" w:rsidRPr="007E1A31" w:rsidRDefault="00A064DC" w:rsidP="007E1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должного признания самоотверженной и напряженной работы медицинских работников, особенно в рамках нынешней борьбы с COVID-19</w:t>
      </w:r>
    </w:p>
    <w:p w:rsidR="00A064DC" w:rsidRDefault="00A064DC" w:rsidP="00A064DC">
      <w:pPr>
        <w:pStyle w:val="a3"/>
        <w:jc w:val="both"/>
      </w:pPr>
      <w:r>
        <w:t xml:space="preserve">     Для предоставления </w:t>
      </w:r>
      <w:proofErr w:type="gramStart"/>
      <w:r>
        <w:t>безопасной</w:t>
      </w:r>
      <w:proofErr w:type="gramEnd"/>
      <w:r>
        <w:t xml:space="preserve"> медицинской помощи пациентам крайне важно наличие компетентного, квалифицированного, заинтересованного медицинского персонала, и создание условий для вовлечения пациентов в процесс лечения. </w:t>
      </w:r>
    </w:p>
    <w:p w:rsidR="00A064DC" w:rsidRDefault="00A064DC" w:rsidP="00A064DC">
      <w:pPr>
        <w:pStyle w:val="a3"/>
        <w:jc w:val="both"/>
      </w:pPr>
      <w:r>
        <w:t xml:space="preserve">  Имеется необходимость формирования культуры безопасности пациентов, в рамках которой пациенты рассматриваются как партнеры, поощряется сообщение об ошибках и извлечение из них уроков, при этом акцент не ставится на наказании виновных. </w:t>
      </w:r>
    </w:p>
    <w:p w:rsidR="00A064DC" w:rsidRDefault="00A064DC" w:rsidP="00A064DC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76350" cy="1190625"/>
            <wp:effectExtent l="0" t="0" r="0" b="9525"/>
            <wp:wrapSquare wrapText="bothSides"/>
            <wp:docPr id="2" name="Рисунок 2" descr="http://nqi-russia.ru/upload/docs/VDB/patie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qi-russia.ru/upload/docs/VDB/patien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   В условиях пандемии безусловную значимость при организации медицинской помощи приобретает безопасность самих медицинских работников – залог стабильной и результативной работы медицинских организаций, которые функционируют на пределе возможностей. </w:t>
      </w:r>
    </w:p>
    <w:p w:rsidR="00A064DC" w:rsidRDefault="00A064DC" w:rsidP="00A064DC">
      <w:pPr>
        <w:pStyle w:val="a3"/>
        <w:jc w:val="both"/>
      </w:pPr>
      <w:r>
        <w:t>   Приоритетом становится своевременная подготовка и обучение медицинских работников и руководителей медицинских организаций внедрению эффективных систем управления качеством и профилактики рисков при осуществлении медицинской деятельности, вопросам инфекционной безопасности и м</w:t>
      </w:r>
      <w:r>
        <w:t>етодам доказательной медицины. </w:t>
      </w:r>
    </w:p>
    <w:p w:rsidR="00A064DC" w:rsidRDefault="00A064DC" w:rsidP="00A064DC">
      <w:pPr>
        <w:pStyle w:val="a3"/>
        <w:jc w:val="both"/>
      </w:pPr>
      <w:r>
        <w:t xml:space="preserve">     Информация о проведении Всемирного дня безопасности пациентов размещена на сайте Минздрава России </w:t>
      </w:r>
      <w:hyperlink r:id="rId8" w:history="1">
        <w:r>
          <w:rPr>
            <w:rStyle w:val="a4"/>
          </w:rPr>
          <w:t>https://minzdrav.gov.ru</w:t>
        </w:r>
      </w:hyperlink>
      <w:r>
        <w:t xml:space="preserve"> и Росздравнадзора </w:t>
      </w:r>
      <w:hyperlink r:id="rId9" w:history="1">
        <w:r>
          <w:rPr>
            <w:rStyle w:val="a4"/>
          </w:rPr>
          <w:t>https://roszdravnadzor.gov.ru/</w:t>
        </w:r>
      </w:hyperlink>
      <w:r>
        <w:t xml:space="preserve"> в соответствующих разделах. </w:t>
      </w:r>
    </w:p>
    <w:p w:rsidR="007034EF" w:rsidRPr="00A064DC" w:rsidRDefault="007034EF" w:rsidP="007034EF">
      <w:pPr>
        <w:pStyle w:val="a3"/>
        <w:jc w:val="both"/>
      </w:pPr>
      <w:r>
        <w:rPr>
          <w:b/>
          <w:bCs/>
        </w:rPr>
        <w:t xml:space="preserve">17 сентября 2020 г. Минздравом России совместно с Росздравнадзором и при взаимодействии с представительством ВОЗ в России запланированы </w:t>
      </w:r>
      <w:r>
        <w:rPr>
          <w:b/>
          <w:bCs/>
        </w:rPr>
        <w:t xml:space="preserve">следующие </w:t>
      </w:r>
      <w:r>
        <w:rPr>
          <w:b/>
          <w:bCs/>
        </w:rPr>
        <w:t>мероприятия, посвященные Всемир</w:t>
      </w:r>
      <w:r>
        <w:rPr>
          <w:b/>
          <w:bCs/>
        </w:rPr>
        <w:t>ному дню безопасности пациентов:</w:t>
      </w:r>
      <w:r>
        <w:t xml:space="preserve"> </w:t>
      </w:r>
    </w:p>
    <w:p w:rsidR="007034EF" w:rsidRPr="007034EF" w:rsidRDefault="007034EF" w:rsidP="00703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034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Всероссийская олимпиада по безопасности в здравоохранении</w:t>
        </w:r>
      </w:hyperlink>
      <w:r w:rsidRPr="0070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выявление уровня компетенций медицинских работников в различных направлениях обеспечения безопасности медицинской деятельности</w:t>
      </w:r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703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проведении Всероссийской олимпиады по безопасности в здравоохранении</w:t>
        </w:r>
      </w:hyperlink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703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для участия во Всероссийской олимпиаде</w:t>
        </w:r>
      </w:hyperlink>
    </w:p>
    <w:p w:rsidR="007034EF" w:rsidRPr="007034EF" w:rsidRDefault="007034EF" w:rsidP="00703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034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Интерактивное голосование для пациентов и медицинских работников по актуальным вопросам безопасности пациентов</w:t>
        </w:r>
      </w:hyperlink>
      <w:r w:rsidRPr="0070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голосования – анализ осведомленности о приоритетных вопросах, связанных с безопасностью при получении и предоставлении медицинской помощи</w:t>
      </w:r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703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для участия в интерактивном голосовании</w:t>
        </w:r>
      </w:hyperlink>
    </w:p>
    <w:p w:rsidR="007034EF" w:rsidRPr="007034EF" w:rsidRDefault="007034EF" w:rsidP="00703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Всероссийский конкурс «Лидер качества в здравоохранении»</w:t>
      </w:r>
      <w:r w:rsidRPr="0070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для команд специалистов в сфере здравоохранения, реализовавших успешные проекты, направленные на улучшение качества и безопасности медицинской деятельности</w:t>
      </w:r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703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проведении Всероссийского конкурса «Лидер качества в здравоохранении»</w:t>
        </w:r>
      </w:hyperlink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703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Ссылка для участия во Всероссийском конкурсе «Лидер качества в здравоохранении»</w:t>
        </w:r>
      </w:hyperlink>
    </w:p>
    <w:p w:rsidR="007034EF" w:rsidRPr="007034EF" w:rsidRDefault="007034EF" w:rsidP="00703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материалы для подготовки и проведения Всемирного дня безопасности пациентов:</w:t>
      </w:r>
      <w:r w:rsidRPr="00703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17" w:history="1">
        <w:r w:rsidRPr="00703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информационная справка о Всемирном дне безопасности пациентов</w:t>
        </w:r>
      </w:hyperlink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703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для медицинских работников</w:t>
        </w:r>
      </w:hyperlink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703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для пациентов</w:t>
        </w:r>
      </w:hyperlink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703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буклет для медицинских работников (формат для печати)</w:t>
        </w:r>
      </w:hyperlink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703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буклет для пациентов (формат для печати)</w:t>
        </w:r>
      </w:hyperlink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703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постер (формат для печати и публикации в электронных и бумажных источниках информации)</w:t>
        </w:r>
      </w:hyperlink>
    </w:p>
    <w:p w:rsidR="007034EF" w:rsidRPr="007034EF" w:rsidRDefault="007034EF" w:rsidP="00703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подготовкой и сопровождением мероприятий, посвященных Всемирному дню безопасности пациентов обращаться в контакт-центр ФГБУ «Национальный институт качества» Росздравнадзора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тел:+7(495)980-29-35 (доб. 0), </w:t>
      </w:r>
      <w:proofErr w:type="spellStart"/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03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очта:</w:t>
      </w:r>
      <w:hyperlink r:id="rId23" w:history="1">
        <w:r w:rsidRPr="007034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info@nqi-russia.ru</w:t>
        </w:r>
        <w:proofErr w:type="spellEnd"/>
      </w:hyperlink>
    </w:p>
    <w:p w:rsidR="007034EF" w:rsidRPr="007034EF" w:rsidRDefault="007034EF" w:rsidP="00703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1323975"/>
            <wp:effectExtent l="0" t="0" r="0" b="9525"/>
            <wp:docPr id="3" name="Рисунок 3" descr="http://nqi-russia.ru/upload/docs/VDB/vd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qi-russia.ru/upload/docs/VDB/vdblog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EF" w:rsidRPr="007034EF" w:rsidRDefault="007034EF" w:rsidP="00703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31" w:rsidRDefault="007E1A31">
      <w:bookmarkStart w:id="0" w:name="_GoBack"/>
      <w:bookmarkEnd w:id="0"/>
    </w:p>
    <w:p w:rsidR="007E1A31" w:rsidRDefault="007E1A31"/>
    <w:sectPr w:rsidR="007E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47F"/>
    <w:multiLevelType w:val="multilevel"/>
    <w:tmpl w:val="400C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B62C2"/>
    <w:multiLevelType w:val="multilevel"/>
    <w:tmpl w:val="1250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06"/>
    <w:rsid w:val="007034EF"/>
    <w:rsid w:val="007E1A31"/>
    <w:rsid w:val="0098283D"/>
    <w:rsid w:val="00A064DC"/>
    <w:rsid w:val="00D2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6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64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6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064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6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64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6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064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gov.ru/" TargetMode="External"/><Relationship Id="rId13" Type="http://schemas.openxmlformats.org/officeDocument/2006/relationships/hyperlink" Target="http://nqi-russia.ru/events/Safety_Survey.php" TargetMode="External"/><Relationship Id="rId18" Type="http://schemas.openxmlformats.org/officeDocument/2006/relationships/hyperlink" Target="http://nqi-russia.ru/upload/docs/VDB/Prezentatsija_Vsemirnyj_den'_bezopasnosti%20patsientov_dlja_med.rabotnikov_11.08.2020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nqi-russia.ru/upload/docs/VDB/Buklet_Vsemirnyj_den_bezopasnosti%20patsientov_patsienty_11.08.2020.pd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nqi-russia.ru/events/Safety_Olympiad.php" TargetMode="External"/><Relationship Id="rId17" Type="http://schemas.openxmlformats.org/officeDocument/2006/relationships/hyperlink" Target="http://nqi-russia.ru/upload/docs/VDB/Informatsionnaja_spravka_RZN_Vsemirnyj_den'%20bezopasnosti_patsienta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k.mediexpo.ru/konkurs/" TargetMode="External"/><Relationship Id="rId20" Type="http://schemas.openxmlformats.org/officeDocument/2006/relationships/hyperlink" Target="http://nqi-russia.ru/upload/docs/VDB/Buklet_Vsemirnyj_den'_bezopasnosti%20patsientov_med.rabotniki_10.08.2020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qi-russia.ru/upload/docs/VDB/Polozhenie_o_provedenii_Vserossijskoj_olimpiady%20po_bezopasnosti_v_zdravoohranenii.pdf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nqi-russia.ru/upload/docs/VDB/Polozhenie_o_provedenii_vserossijskogo_konkursa%20Lider_kachestva_v_zdravoohraneni-.pdf" TargetMode="External"/><Relationship Id="rId23" Type="http://schemas.openxmlformats.org/officeDocument/2006/relationships/hyperlink" Target="mailto:info@nqi-russia.ru" TargetMode="External"/><Relationship Id="rId10" Type="http://schemas.openxmlformats.org/officeDocument/2006/relationships/hyperlink" Target="http://nqi-russia.ru/events/Safety_Olympiad.php" TargetMode="External"/><Relationship Id="rId19" Type="http://schemas.openxmlformats.org/officeDocument/2006/relationships/hyperlink" Target="http://nqi-russia.ru/upload/docs/VDB/Prezentatsija_Vsemirnyj_den_bezopasnosti%20patsientov_dlja_patsientov_11.08.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zdravnadzor.gov.ru/" TargetMode="External"/><Relationship Id="rId14" Type="http://schemas.openxmlformats.org/officeDocument/2006/relationships/hyperlink" Target="http://nqi-russia.ru/events/Safety_Survey.php" TargetMode="External"/><Relationship Id="rId22" Type="http://schemas.openxmlformats.org/officeDocument/2006/relationships/hyperlink" Target="http://nqi-russia.ru/upload/docs/VDB/Plakat_Vsemirnyj_den'_bezopasnosti%20patsientov_11.08.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Юртаева Виктория Константиновна</dc:creator>
  <cp:keywords/>
  <dc:description/>
  <cp:lastModifiedBy>Юртаева Виктория Константиновна</cp:lastModifiedBy>
  <cp:revision>3</cp:revision>
  <dcterms:created xsi:type="dcterms:W3CDTF">2020-09-02T14:27:00Z</dcterms:created>
  <dcterms:modified xsi:type="dcterms:W3CDTF">2020-09-02T14:59:00Z</dcterms:modified>
</cp:coreProperties>
</file>